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6A773804" w14:textId="1435FFB3" w:rsidR="00AF1D40" w:rsidRPr="00AF2066" w:rsidRDefault="00AF1D40" w:rsidP="00AF1D40">
      <w:pPr>
        <w:spacing w:after="0"/>
        <w:ind w:left="0" w:right="0"/>
        <w:jc w:val="center"/>
        <w:rPr>
          <w:b/>
        </w:rPr>
      </w:pPr>
      <w:r w:rsidRPr="00AF2066">
        <w:rPr>
          <w:b/>
        </w:rPr>
        <w:t xml:space="preserve">Minutes of the Billinge Chapel End Parish Full Council Meeting </w:t>
      </w:r>
    </w:p>
    <w:p w14:paraId="7AACD8A0" w14:textId="147B9FB3" w:rsidR="00AF1D40" w:rsidRPr="00AF2066" w:rsidRDefault="00AF1D40" w:rsidP="00AF1D40">
      <w:pPr>
        <w:spacing w:after="0"/>
        <w:ind w:left="0" w:right="0"/>
        <w:jc w:val="center"/>
        <w:rPr>
          <w:b/>
        </w:rPr>
      </w:pPr>
      <w:r w:rsidRPr="00AF2066">
        <w:rPr>
          <w:b/>
          <w:bCs/>
        </w:rPr>
        <w:t xml:space="preserve">Held on Monday </w:t>
      </w:r>
      <w:r w:rsidR="00CD5E98" w:rsidRPr="00AF2066">
        <w:rPr>
          <w:b/>
          <w:bCs/>
        </w:rPr>
        <w:t>17</w:t>
      </w:r>
      <w:r w:rsidRPr="00AF2066">
        <w:rPr>
          <w:b/>
          <w:bCs/>
          <w:vertAlign w:val="superscript"/>
        </w:rPr>
        <w:t>th</w:t>
      </w:r>
      <w:r w:rsidRPr="00AF2066">
        <w:rPr>
          <w:b/>
          <w:bCs/>
        </w:rPr>
        <w:t xml:space="preserve"> </w:t>
      </w:r>
      <w:r w:rsidR="00CD5E98" w:rsidRPr="00AF2066">
        <w:rPr>
          <w:b/>
          <w:bCs/>
        </w:rPr>
        <w:t>November</w:t>
      </w:r>
      <w:r w:rsidRPr="00AF2066">
        <w:rPr>
          <w:b/>
          <w:bCs/>
        </w:rPr>
        <w:t xml:space="preserve"> 2025 at 7:30pm</w:t>
      </w:r>
      <w:r w:rsidRPr="00AF2066">
        <w:rPr>
          <w:b/>
        </w:rPr>
        <w:t xml:space="preserve"> </w:t>
      </w:r>
    </w:p>
    <w:p w14:paraId="53FF76E6" w14:textId="77777777" w:rsidR="00AF1D40" w:rsidRPr="00AF2066" w:rsidRDefault="00AF1D40" w:rsidP="00AF1D40">
      <w:pPr>
        <w:spacing w:after="0"/>
        <w:ind w:left="0" w:right="0"/>
        <w:jc w:val="center"/>
        <w:rPr>
          <w:b/>
          <w:bCs/>
        </w:rPr>
      </w:pPr>
      <w:r w:rsidRPr="00AF2066">
        <w:rPr>
          <w:b/>
        </w:rPr>
        <w:t xml:space="preserve">at </w:t>
      </w:r>
      <w:r w:rsidRPr="00AF2066">
        <w:rPr>
          <w:b/>
          <w:bCs/>
        </w:rPr>
        <w:t>The Public Hall, 216 Main Street, Billinge, WN5 7PE.</w:t>
      </w:r>
    </w:p>
    <w:p w14:paraId="344964C1" w14:textId="11518B61" w:rsidR="00A61B04" w:rsidRPr="00AF2066" w:rsidRDefault="00A61B04" w:rsidP="005F7023">
      <w:pPr>
        <w:spacing w:after="0" w:line="259" w:lineRule="auto"/>
        <w:ind w:left="0" w:right="0" w:firstLine="0"/>
      </w:pPr>
    </w:p>
    <w:p w14:paraId="7A1215F5" w14:textId="77777777" w:rsidR="00DF06A4" w:rsidRPr="00AF2066" w:rsidRDefault="00DF06A4" w:rsidP="005F7023">
      <w:pPr>
        <w:pStyle w:val="NoSpacing"/>
        <w:ind w:left="0" w:right="0"/>
        <w:rPr>
          <w:b/>
          <w:bCs/>
        </w:rPr>
      </w:pPr>
    </w:p>
    <w:p w14:paraId="7CA5CF79" w14:textId="77777777" w:rsidR="00983541" w:rsidRPr="00AF2066" w:rsidRDefault="00983541" w:rsidP="00983541">
      <w:pPr>
        <w:spacing w:after="0" w:line="259" w:lineRule="auto"/>
        <w:ind w:left="0" w:right="0" w:firstLine="0"/>
      </w:pPr>
      <w:r w:rsidRPr="00AF2066">
        <w:rPr>
          <w:b/>
          <w:bCs/>
          <w:u w:val="single"/>
        </w:rPr>
        <w:t>Present</w:t>
      </w:r>
      <w:r w:rsidRPr="00AF2066">
        <w:t xml:space="preserve"> Cllr Frank Gill (Chairman), Malcom Webster (Vice Chair), Cllr Bill Bradbury, Cllr Bill Bates,</w:t>
      </w:r>
    </w:p>
    <w:p w14:paraId="39C72E1A" w14:textId="63819108" w:rsidR="00983541" w:rsidRPr="00AF2066" w:rsidRDefault="00983541" w:rsidP="00983541">
      <w:pPr>
        <w:spacing w:after="0" w:line="259" w:lineRule="auto"/>
        <w:ind w:left="0" w:right="0" w:firstLine="0"/>
      </w:pPr>
      <w:r w:rsidRPr="00AF2066">
        <w:t xml:space="preserve">Cllr Sarah Jennings </w:t>
      </w:r>
    </w:p>
    <w:p w14:paraId="2940798F" w14:textId="77777777" w:rsidR="00983541" w:rsidRPr="00AF2066" w:rsidRDefault="00983541" w:rsidP="00983541">
      <w:pPr>
        <w:pStyle w:val="NoSpacing"/>
        <w:ind w:left="10" w:right="0"/>
      </w:pPr>
      <w:r w:rsidRPr="00AF2066">
        <w:t xml:space="preserve">Karen Newton - Clerk </w:t>
      </w:r>
    </w:p>
    <w:p w14:paraId="29841BD2" w14:textId="164C3CD4" w:rsidR="00983541" w:rsidRPr="00AF2066" w:rsidRDefault="00D233E4" w:rsidP="00983541">
      <w:pPr>
        <w:pStyle w:val="NoSpacing"/>
        <w:ind w:left="10" w:right="0"/>
      </w:pPr>
      <w:r w:rsidRPr="00AF2066">
        <w:t>6</w:t>
      </w:r>
      <w:r w:rsidR="00983541" w:rsidRPr="00AF2066">
        <w:t xml:space="preserve"> Residents</w:t>
      </w:r>
    </w:p>
    <w:p w14:paraId="4C2C1BF5" w14:textId="77777777" w:rsidR="00983541" w:rsidRPr="00AF2066" w:rsidRDefault="00983541" w:rsidP="00983541">
      <w:pPr>
        <w:spacing w:after="0"/>
        <w:ind w:left="0" w:right="0" w:firstLine="0"/>
        <w:rPr>
          <w:rFonts w:eastAsia="Times New Roman"/>
          <w:lang w:bidi="en-US"/>
        </w:rPr>
      </w:pPr>
    </w:p>
    <w:p w14:paraId="53396995" w14:textId="77777777" w:rsidR="00983541" w:rsidRPr="00AF2066" w:rsidRDefault="00983541" w:rsidP="00983541">
      <w:pPr>
        <w:pStyle w:val="ListParagraph"/>
        <w:numPr>
          <w:ilvl w:val="0"/>
          <w:numId w:val="50"/>
        </w:numPr>
        <w:spacing w:after="0"/>
        <w:ind w:right="0"/>
        <w:rPr>
          <w:b/>
          <w:bCs/>
        </w:rPr>
      </w:pPr>
      <w:r w:rsidRPr="00AF2066">
        <w:rPr>
          <w:b/>
          <w:bCs/>
        </w:rPr>
        <w:t xml:space="preserve">Apologies for absence </w:t>
      </w:r>
    </w:p>
    <w:p w14:paraId="5C946254" w14:textId="77777777" w:rsidR="00983541" w:rsidRPr="00AF2066" w:rsidRDefault="00983541" w:rsidP="00983541">
      <w:pPr>
        <w:pStyle w:val="ListParagraph"/>
        <w:spacing w:after="0"/>
        <w:ind w:left="370" w:right="0" w:firstLine="0"/>
      </w:pPr>
      <w:r w:rsidRPr="00AF2066">
        <w:t xml:space="preserve">Were </w:t>
      </w:r>
      <w:r w:rsidRPr="00AF2066">
        <w:rPr>
          <w:b/>
          <w:bCs/>
        </w:rPr>
        <w:t>received</w:t>
      </w:r>
      <w:r w:rsidRPr="00AF2066">
        <w:t xml:space="preserve"> and </w:t>
      </w:r>
      <w:r w:rsidRPr="00AF2066">
        <w:rPr>
          <w:b/>
          <w:bCs/>
        </w:rPr>
        <w:t>approved</w:t>
      </w:r>
      <w:r w:rsidRPr="00AF2066">
        <w:t xml:space="preserve"> from </w:t>
      </w:r>
    </w:p>
    <w:p w14:paraId="438D0B41" w14:textId="77777777" w:rsidR="00983541" w:rsidRPr="00AF2066" w:rsidRDefault="00983541" w:rsidP="00983541">
      <w:pPr>
        <w:pStyle w:val="ListParagraph"/>
        <w:spacing w:after="0"/>
        <w:ind w:left="370" w:right="0" w:firstLine="0"/>
      </w:pPr>
      <w:r w:rsidRPr="00AF2066">
        <w:t xml:space="preserve">Cllr Fiona Gill (work commitments) </w:t>
      </w:r>
    </w:p>
    <w:p w14:paraId="14F5952E" w14:textId="1E2B06A1" w:rsidR="00983541" w:rsidRPr="00AF2066" w:rsidRDefault="00983541" w:rsidP="00983541">
      <w:pPr>
        <w:pStyle w:val="ListParagraph"/>
        <w:spacing w:after="0"/>
        <w:ind w:left="370" w:right="0" w:firstLine="0"/>
      </w:pPr>
      <w:r w:rsidRPr="00AF2066">
        <w:t>Cllr Colin Betts (holiday).</w:t>
      </w:r>
      <w:r w:rsidRPr="00AF2066">
        <w:br/>
        <w:t>Cllr Jeremy Barnes (sickness).</w:t>
      </w:r>
    </w:p>
    <w:p w14:paraId="2C68D403" w14:textId="77777777" w:rsidR="00983541" w:rsidRPr="00AF2066" w:rsidRDefault="00983541" w:rsidP="00983541">
      <w:pPr>
        <w:pStyle w:val="ListParagraph"/>
        <w:spacing w:after="0"/>
        <w:ind w:left="370" w:right="0" w:firstLine="0"/>
        <w:rPr>
          <w:b/>
          <w:bCs/>
        </w:rPr>
      </w:pPr>
    </w:p>
    <w:p w14:paraId="4C9A49CF" w14:textId="77777777" w:rsidR="00983541" w:rsidRPr="00AF2066" w:rsidRDefault="00983541" w:rsidP="00983541">
      <w:pPr>
        <w:spacing w:after="0"/>
        <w:ind w:left="0" w:right="0" w:firstLine="0"/>
        <w:rPr>
          <w:b/>
          <w:bCs/>
        </w:rPr>
      </w:pPr>
      <w:r w:rsidRPr="00AF2066">
        <w:rPr>
          <w:b/>
          <w:bCs/>
        </w:rPr>
        <w:t xml:space="preserve">2. </w:t>
      </w:r>
      <w:r w:rsidRPr="00AF2066">
        <w:rPr>
          <w:b/>
          <w:bCs/>
          <w:u w:val="single"/>
        </w:rPr>
        <w:t>Declarations of Interest and Dispensations</w:t>
      </w:r>
      <w:r w:rsidRPr="00AF2066">
        <w:rPr>
          <w:b/>
          <w:bCs/>
        </w:rPr>
        <w:br/>
      </w:r>
      <w:r w:rsidRPr="00AF2066">
        <w:t>No declarations of interest were made, and no requests for dispensations were received.</w:t>
      </w:r>
    </w:p>
    <w:p w14:paraId="5D7602C1" w14:textId="77777777" w:rsidR="00983541" w:rsidRPr="00AF2066" w:rsidRDefault="00983541" w:rsidP="00365C81">
      <w:pPr>
        <w:spacing w:after="0"/>
        <w:ind w:left="0" w:right="0" w:firstLine="0"/>
        <w:rPr>
          <w:b/>
          <w:bCs/>
        </w:rPr>
      </w:pPr>
    </w:p>
    <w:p w14:paraId="521BB45F" w14:textId="27A55E85" w:rsidR="00365C81" w:rsidRPr="00AF2066" w:rsidRDefault="00935DAB" w:rsidP="00365C81">
      <w:pPr>
        <w:spacing w:after="0"/>
        <w:ind w:left="0" w:right="0" w:firstLine="0"/>
      </w:pPr>
      <w:r w:rsidRPr="00AF2066">
        <w:rPr>
          <w:b/>
          <w:bCs/>
        </w:rPr>
        <w:t>3.</w:t>
      </w:r>
      <w:r w:rsidRPr="00AF2066">
        <w:rPr>
          <w:b/>
          <w:bCs/>
          <w:u w:val="single"/>
        </w:rPr>
        <w:t xml:space="preserve"> Minutes</w:t>
      </w:r>
      <w:r w:rsidRPr="00AF2066">
        <w:rPr>
          <w:b/>
          <w:bCs/>
        </w:rPr>
        <w:br/>
      </w:r>
      <w:r w:rsidR="00365C81" w:rsidRPr="00AF2066">
        <w:rPr>
          <w:b/>
          <w:bCs/>
        </w:rPr>
        <w:t>Resolved:</w:t>
      </w:r>
      <w:r w:rsidR="00365C81" w:rsidRPr="00AF2066">
        <w:t xml:space="preserve"> That the minutes of the </w:t>
      </w:r>
      <w:r w:rsidR="00983541" w:rsidRPr="00AF2066">
        <w:t xml:space="preserve">Estimates Committee and </w:t>
      </w:r>
      <w:r w:rsidR="00365C81" w:rsidRPr="00AF2066">
        <w:t xml:space="preserve">Full Council Meeting held on </w:t>
      </w:r>
      <w:r w:rsidR="00983541" w:rsidRPr="00AF2066">
        <w:t>20</w:t>
      </w:r>
      <w:r w:rsidR="00365C81" w:rsidRPr="00AF2066">
        <w:t xml:space="preserve">th </w:t>
      </w:r>
      <w:r w:rsidR="00983541" w:rsidRPr="00AF2066">
        <w:t>October</w:t>
      </w:r>
      <w:r w:rsidR="00365C81" w:rsidRPr="00AF2066">
        <w:t xml:space="preserve"> 2025 be </w:t>
      </w:r>
      <w:r w:rsidR="00365C81" w:rsidRPr="00AF2066">
        <w:rPr>
          <w:b/>
          <w:bCs/>
        </w:rPr>
        <w:t>approved as a true and accurate record</w:t>
      </w:r>
      <w:r w:rsidR="00365C81" w:rsidRPr="00AF2066">
        <w:t>.</w:t>
      </w:r>
    </w:p>
    <w:p w14:paraId="0BE38C1D" w14:textId="2C52B8DC" w:rsidR="00365C81" w:rsidRPr="00AF2066" w:rsidRDefault="00365C81" w:rsidP="00365C81">
      <w:pPr>
        <w:spacing w:after="0"/>
        <w:ind w:left="0" w:right="0" w:firstLine="0"/>
      </w:pPr>
      <w:r w:rsidRPr="00AF2066">
        <w:rPr>
          <w:b/>
          <w:bCs/>
        </w:rPr>
        <w:t>Proposed by:</w:t>
      </w:r>
      <w:r w:rsidRPr="00AF2066">
        <w:t xml:space="preserve"> Councillor Frank Gill, </w:t>
      </w:r>
      <w:r w:rsidRPr="00AF2066">
        <w:rPr>
          <w:b/>
          <w:bCs/>
        </w:rPr>
        <w:t>Seconded by:</w:t>
      </w:r>
      <w:r w:rsidRPr="00AF2066">
        <w:t xml:space="preserve"> Councillor Bill Bradbury.</w:t>
      </w:r>
    </w:p>
    <w:p w14:paraId="2CBEE2F5" w14:textId="77777777" w:rsidR="007E5D7A" w:rsidRPr="00AF2066" w:rsidRDefault="007E5D7A" w:rsidP="005B497B">
      <w:pPr>
        <w:spacing w:after="0"/>
        <w:ind w:left="0" w:right="0" w:firstLine="0"/>
        <w:rPr>
          <w:b/>
          <w:bCs/>
        </w:rPr>
      </w:pPr>
    </w:p>
    <w:p w14:paraId="1D13DAB7" w14:textId="74CF871D" w:rsidR="00935DAB" w:rsidRPr="00AF2066" w:rsidRDefault="00935DAB" w:rsidP="00CD5E98">
      <w:pPr>
        <w:spacing w:after="0"/>
        <w:ind w:left="0" w:right="0" w:firstLine="0"/>
        <w:rPr>
          <w:b/>
          <w:bCs/>
          <w:u w:val="single"/>
        </w:rPr>
      </w:pPr>
      <w:r w:rsidRPr="00AF2066">
        <w:rPr>
          <w:b/>
          <w:bCs/>
        </w:rPr>
        <w:t xml:space="preserve">4. </w:t>
      </w:r>
      <w:r w:rsidRPr="00AF2066">
        <w:rPr>
          <w:b/>
          <w:bCs/>
          <w:u w:val="single"/>
        </w:rPr>
        <w:t>Public Participation</w:t>
      </w:r>
    </w:p>
    <w:p w14:paraId="50061C05" w14:textId="77777777" w:rsidR="005E47C2" w:rsidRPr="00AF2066" w:rsidRDefault="005E47C2" w:rsidP="005E47C2">
      <w:pPr>
        <w:spacing w:after="0"/>
        <w:ind w:left="0" w:right="0" w:firstLine="0"/>
      </w:pPr>
      <w:r w:rsidRPr="00AF2066">
        <w:t xml:space="preserve">Two members of the public raised concerns regarding ongoing parking and traffic issues within Billinge. They highlighted persistent problems involving unsafe and inconsiderate parking practices, particularly during peak school times, which are contributing to congestion and reduced visibility for road users. Specific areas identified included </w:t>
      </w:r>
      <w:r w:rsidRPr="00AF2066">
        <w:rPr>
          <w:b/>
          <w:bCs/>
        </w:rPr>
        <w:t>Carr Mill Crescent</w:t>
      </w:r>
      <w:r w:rsidRPr="00AF2066">
        <w:t xml:space="preserve">, </w:t>
      </w:r>
      <w:r w:rsidRPr="00AF2066">
        <w:rPr>
          <w:b/>
          <w:bCs/>
        </w:rPr>
        <w:t>Greenfield View</w:t>
      </w:r>
      <w:r w:rsidRPr="00AF2066">
        <w:t xml:space="preserve">, and </w:t>
      </w:r>
      <w:r w:rsidRPr="00AF2066">
        <w:rPr>
          <w:b/>
          <w:bCs/>
        </w:rPr>
        <w:t>Carr Mill Road</w:t>
      </w:r>
      <w:r w:rsidRPr="00AF2066">
        <w:t>, where issues are affecting access, obstructing residents’ driveways, and creating hazards for pedestrians and motorists alike.</w:t>
      </w:r>
    </w:p>
    <w:p w14:paraId="156DBB78" w14:textId="77777777" w:rsidR="005E47C2" w:rsidRPr="00AF2066" w:rsidRDefault="005E47C2" w:rsidP="005E47C2">
      <w:pPr>
        <w:spacing w:after="0"/>
        <w:ind w:left="0" w:right="0" w:firstLine="0"/>
      </w:pPr>
      <w:r w:rsidRPr="00AF2066">
        <w:lastRenderedPageBreak/>
        <w:t>Residents reported:</w:t>
      </w:r>
    </w:p>
    <w:p w14:paraId="2DBDA14B" w14:textId="77777777" w:rsidR="005E47C2" w:rsidRPr="00AF2066" w:rsidRDefault="005E47C2" w:rsidP="005E47C2">
      <w:pPr>
        <w:numPr>
          <w:ilvl w:val="0"/>
          <w:numId w:val="51"/>
        </w:numPr>
        <w:spacing w:after="0"/>
        <w:ind w:right="0"/>
      </w:pPr>
      <w:r w:rsidRPr="00AF2066">
        <w:t xml:space="preserve">Unsafe parking during school drop-off and pick-up times around </w:t>
      </w:r>
      <w:r w:rsidRPr="00AF2066">
        <w:rPr>
          <w:b/>
          <w:bCs/>
        </w:rPr>
        <w:t>Chapel End Primary School</w:t>
      </w:r>
      <w:r w:rsidRPr="00AF2066">
        <w:t>, leading to congestion, blocked driveways, and visibility risks.</w:t>
      </w:r>
    </w:p>
    <w:p w14:paraId="5EE184A6" w14:textId="77777777" w:rsidR="005E47C2" w:rsidRPr="00AF2066" w:rsidRDefault="005E47C2" w:rsidP="005E47C2">
      <w:pPr>
        <w:numPr>
          <w:ilvl w:val="0"/>
          <w:numId w:val="51"/>
        </w:numPr>
        <w:spacing w:after="0"/>
        <w:ind w:right="0"/>
      </w:pPr>
      <w:r w:rsidRPr="00AF2066">
        <w:t xml:space="preserve">Vehicles routinely ignoring the parking restriction (single yellow line) on </w:t>
      </w:r>
      <w:r w:rsidRPr="00AF2066">
        <w:rPr>
          <w:b/>
          <w:bCs/>
        </w:rPr>
        <w:t>Greenfield View</w:t>
      </w:r>
      <w:r w:rsidRPr="00AF2066">
        <w:t>, compounded by the line being faded and difficult to see.</w:t>
      </w:r>
    </w:p>
    <w:p w14:paraId="0CAABC4F" w14:textId="77777777" w:rsidR="005E47C2" w:rsidRPr="00AF2066" w:rsidRDefault="005E47C2" w:rsidP="005E47C2">
      <w:pPr>
        <w:numPr>
          <w:ilvl w:val="0"/>
          <w:numId w:val="51"/>
        </w:numPr>
        <w:spacing w:after="0"/>
        <w:ind w:right="0"/>
      </w:pPr>
      <w:r w:rsidRPr="00AF2066">
        <w:t xml:space="preserve">Staff from </w:t>
      </w:r>
      <w:r w:rsidRPr="00AF2066">
        <w:rPr>
          <w:b/>
          <w:bCs/>
        </w:rPr>
        <w:t>Progress Arc School</w:t>
      </w:r>
      <w:r w:rsidRPr="00AF2066">
        <w:t xml:space="preserve"> parking along </w:t>
      </w:r>
      <w:r w:rsidRPr="00AF2066">
        <w:rPr>
          <w:b/>
          <w:bCs/>
        </w:rPr>
        <w:t>Carr Mill Road</w:t>
      </w:r>
      <w:r w:rsidRPr="00AF2066">
        <w:t>, causing access issues on the narrow roadway and contributing to dangers when larger vehicles or oncoming traffic require passing space.</w:t>
      </w:r>
    </w:p>
    <w:p w14:paraId="0D06DAAD" w14:textId="77777777" w:rsidR="005E47C2" w:rsidRPr="00AF2066" w:rsidRDefault="005E47C2" w:rsidP="005E47C2">
      <w:pPr>
        <w:spacing w:after="0"/>
        <w:ind w:left="0" w:right="0" w:firstLine="0"/>
      </w:pPr>
      <w:r w:rsidRPr="00AF2066">
        <w:t>The members of the public requested that the Council consider appropriate measures to address these concerns and engage with relevant agencies to improve safety and reduce disruption for residents.</w:t>
      </w:r>
    </w:p>
    <w:p w14:paraId="2E114517" w14:textId="77777777" w:rsidR="004B3B55" w:rsidRPr="00AF2066" w:rsidRDefault="004B3B55" w:rsidP="00B246C2">
      <w:pPr>
        <w:spacing w:after="0"/>
        <w:ind w:left="0" w:right="0" w:firstLine="0"/>
      </w:pPr>
    </w:p>
    <w:p w14:paraId="05D301E6" w14:textId="77777777" w:rsidR="004B3B55" w:rsidRPr="00AF2066" w:rsidRDefault="00E4189A" w:rsidP="004B3B55">
      <w:pPr>
        <w:spacing w:after="0"/>
        <w:ind w:left="0" w:right="0" w:firstLine="0"/>
      </w:pPr>
      <w:r w:rsidRPr="00AF2066">
        <w:t xml:space="preserve"> </w:t>
      </w:r>
      <w:r w:rsidR="004B3B55" w:rsidRPr="00AF2066">
        <w:rPr>
          <w:b/>
          <w:bCs/>
        </w:rPr>
        <w:t>Action Minute – Parking and Traffic Issues in Billinge</w:t>
      </w:r>
    </w:p>
    <w:p w14:paraId="0AFC924D" w14:textId="77777777" w:rsidR="004B3B55" w:rsidRPr="00AF2066" w:rsidRDefault="004B3B55" w:rsidP="004B3B55">
      <w:pPr>
        <w:spacing w:after="0"/>
        <w:ind w:left="0" w:right="0" w:firstLine="0"/>
      </w:pPr>
      <w:r w:rsidRPr="00AF2066">
        <w:t>The Council agreed that the Clerk will contact all relevant parties regarding the parking and traffic concerns raised by residents. Letters and emails are to be sent to:</w:t>
      </w:r>
    </w:p>
    <w:p w14:paraId="16853ADD" w14:textId="77777777" w:rsidR="004B3B55" w:rsidRPr="00AF2066" w:rsidRDefault="004B3B55" w:rsidP="004B3B55">
      <w:pPr>
        <w:numPr>
          <w:ilvl w:val="0"/>
          <w:numId w:val="52"/>
        </w:numPr>
        <w:spacing w:after="0"/>
        <w:ind w:right="0"/>
      </w:pPr>
      <w:r w:rsidRPr="00AF2066">
        <w:rPr>
          <w:b/>
          <w:bCs/>
        </w:rPr>
        <w:t>Chapel End Primary School</w:t>
      </w:r>
    </w:p>
    <w:p w14:paraId="102FEE2E" w14:textId="77777777" w:rsidR="004B3B55" w:rsidRPr="00AF2066" w:rsidRDefault="004B3B55" w:rsidP="004B3B55">
      <w:pPr>
        <w:numPr>
          <w:ilvl w:val="0"/>
          <w:numId w:val="52"/>
        </w:numPr>
        <w:spacing w:after="0"/>
        <w:ind w:right="0"/>
      </w:pPr>
      <w:r w:rsidRPr="00AF2066">
        <w:rPr>
          <w:b/>
          <w:bCs/>
        </w:rPr>
        <w:t>Progress Arc School</w:t>
      </w:r>
    </w:p>
    <w:p w14:paraId="19D10F8A" w14:textId="77777777" w:rsidR="004B3B55" w:rsidRPr="00AF2066" w:rsidRDefault="004B3B55" w:rsidP="004B3B55">
      <w:pPr>
        <w:numPr>
          <w:ilvl w:val="0"/>
          <w:numId w:val="52"/>
        </w:numPr>
        <w:spacing w:after="0"/>
        <w:ind w:right="0"/>
      </w:pPr>
      <w:r w:rsidRPr="00AF2066">
        <w:rPr>
          <w:b/>
          <w:bCs/>
        </w:rPr>
        <w:t>St Helens Highways Department</w:t>
      </w:r>
    </w:p>
    <w:p w14:paraId="044DD6C9" w14:textId="77777777" w:rsidR="004B3B55" w:rsidRPr="00AF2066" w:rsidRDefault="004B3B55" w:rsidP="004B3B55">
      <w:pPr>
        <w:numPr>
          <w:ilvl w:val="0"/>
          <w:numId w:val="52"/>
        </w:numPr>
        <w:spacing w:after="0"/>
        <w:ind w:right="0"/>
      </w:pPr>
      <w:r w:rsidRPr="00AF2066">
        <w:rPr>
          <w:b/>
          <w:bCs/>
        </w:rPr>
        <w:t>The Local Police</w:t>
      </w:r>
    </w:p>
    <w:p w14:paraId="39359298" w14:textId="77777777" w:rsidR="004B3B55" w:rsidRPr="00AF2066" w:rsidRDefault="004B3B55" w:rsidP="004B3B55">
      <w:pPr>
        <w:spacing w:after="0"/>
        <w:ind w:left="0" w:right="0" w:firstLine="0"/>
      </w:pPr>
      <w:r w:rsidRPr="00AF2066">
        <w:t xml:space="preserve">The Clerk will also contact </w:t>
      </w:r>
      <w:r w:rsidRPr="00AF2066">
        <w:rPr>
          <w:b/>
          <w:bCs/>
        </w:rPr>
        <w:t>Resident 1</w:t>
      </w:r>
      <w:r w:rsidRPr="00AF2066">
        <w:t xml:space="preserve"> to inform them of the actions taken by the Parish Council.</w:t>
      </w:r>
    </w:p>
    <w:p w14:paraId="5745A630" w14:textId="77777777" w:rsidR="004B3B55" w:rsidRPr="00AF2066" w:rsidRDefault="004B3B55" w:rsidP="004B3B55">
      <w:pPr>
        <w:spacing w:after="0"/>
        <w:ind w:left="0" w:right="0" w:firstLine="0"/>
      </w:pPr>
      <w:r w:rsidRPr="00AF2066">
        <w:t xml:space="preserve">The Council noted that these issues continue to be raised repeatedly; however, there is a limit to what a Parish Council can do, as enforcement and road safety matters lie with the relevant statutory authorities. Residents were advised that they should also report incidents directly to </w:t>
      </w:r>
      <w:r w:rsidRPr="00AF2066">
        <w:rPr>
          <w:b/>
          <w:bCs/>
        </w:rPr>
        <w:t>Highways</w:t>
      </w:r>
      <w:r w:rsidRPr="00AF2066">
        <w:t xml:space="preserve">, </w:t>
      </w:r>
      <w:r w:rsidRPr="00AF2066">
        <w:rPr>
          <w:b/>
          <w:bCs/>
        </w:rPr>
        <w:t>the Police</w:t>
      </w:r>
      <w:r w:rsidRPr="00AF2066">
        <w:t xml:space="preserve">, and the </w:t>
      </w:r>
      <w:r w:rsidRPr="00AF2066">
        <w:rPr>
          <w:b/>
          <w:bCs/>
        </w:rPr>
        <w:t>schools</w:t>
      </w:r>
      <w:r w:rsidRPr="00AF2066">
        <w:t>, so that those bodies have an accurate record of how often these problems occur and can take appropriate action.</w:t>
      </w:r>
    </w:p>
    <w:p w14:paraId="7E50C1AC" w14:textId="77777777" w:rsidR="00677655" w:rsidRPr="00AF2066" w:rsidRDefault="00E4189A" w:rsidP="00B246C2">
      <w:pPr>
        <w:spacing w:after="0"/>
        <w:ind w:left="0" w:right="0" w:firstLine="0"/>
      </w:pPr>
      <w:r w:rsidRPr="00AF2066">
        <w:t xml:space="preserve">  </w:t>
      </w:r>
    </w:p>
    <w:p w14:paraId="6ECB2CB8" w14:textId="77777777" w:rsidR="00677655" w:rsidRPr="00AF2066" w:rsidRDefault="00677655" w:rsidP="00B246C2">
      <w:pPr>
        <w:spacing w:after="0"/>
        <w:ind w:left="0" w:right="0" w:firstLine="0"/>
        <w:rPr>
          <w:b/>
          <w:bCs/>
        </w:rPr>
      </w:pPr>
      <w:r w:rsidRPr="00AF2066">
        <w:rPr>
          <w:b/>
          <w:bCs/>
        </w:rPr>
        <w:t>Residents 3 and 4</w:t>
      </w:r>
    </w:p>
    <w:p w14:paraId="441D5D1F" w14:textId="55035C25" w:rsidR="00677655" w:rsidRPr="00677655" w:rsidRDefault="00677655" w:rsidP="00677655">
      <w:pPr>
        <w:spacing w:before="100" w:beforeAutospacing="1" w:after="100" w:afterAutospacing="1" w:line="240" w:lineRule="auto"/>
        <w:ind w:left="0" w:right="0" w:firstLine="0"/>
        <w:rPr>
          <w:rFonts w:eastAsia="Times New Roman"/>
          <w:color w:val="auto"/>
          <w:kern w:val="0"/>
          <w14:ligatures w14:val="none"/>
        </w:rPr>
      </w:pPr>
      <w:r w:rsidRPr="00677655">
        <w:rPr>
          <w:rFonts w:eastAsia="Times New Roman"/>
          <w:color w:val="auto"/>
          <w:kern w:val="0"/>
          <w14:ligatures w14:val="none"/>
        </w:rPr>
        <w:t xml:space="preserve">Residents attended to continue discussions regarding Dam Slacks Park and the surrounding land. Ongoing concerns were raised about persistent fly-tipping and the unsafe practice of children tying ropes to trees to create swings. Residents reiterated that the park boundary adjoins land owned by the Eddleston Trust and </w:t>
      </w:r>
      <w:r w:rsidRPr="00AF2066">
        <w:rPr>
          <w:rFonts w:eastAsia="Times New Roman"/>
          <w:color w:val="auto"/>
          <w:kern w:val="0"/>
          <w14:ligatures w14:val="none"/>
        </w:rPr>
        <w:t>Torus and</w:t>
      </w:r>
      <w:r w:rsidRPr="00677655">
        <w:rPr>
          <w:rFonts w:eastAsia="Times New Roman"/>
          <w:color w:val="auto"/>
          <w:kern w:val="0"/>
          <w14:ligatures w14:val="none"/>
        </w:rPr>
        <w:t xml:space="preserve"> encouraged the Parish Council to explore possibilities for leasing or purchasing this land to expand and enhance the park.</w:t>
      </w:r>
    </w:p>
    <w:p w14:paraId="358A597C" w14:textId="77777777" w:rsidR="00677655" w:rsidRPr="00677655" w:rsidRDefault="00677655" w:rsidP="00677655">
      <w:pPr>
        <w:spacing w:before="100" w:beforeAutospacing="1" w:after="100" w:afterAutospacing="1" w:line="240" w:lineRule="auto"/>
        <w:ind w:left="0" w:right="0" w:firstLine="0"/>
        <w:rPr>
          <w:rFonts w:eastAsia="Times New Roman"/>
          <w:color w:val="auto"/>
          <w:kern w:val="0"/>
          <w14:ligatures w14:val="none"/>
        </w:rPr>
      </w:pPr>
      <w:r w:rsidRPr="00677655">
        <w:rPr>
          <w:rFonts w:eastAsia="Times New Roman"/>
          <w:color w:val="auto"/>
          <w:kern w:val="0"/>
          <w14:ligatures w14:val="none"/>
        </w:rPr>
        <w:t>Further suggestions included the potential development of bungalows for community benefit, or working collaboratively with landowners to secure land that could be incorporated into a larger, well-designed park, with the existing ditch retained as a landscape feature.</w:t>
      </w:r>
    </w:p>
    <w:p w14:paraId="1797C11E" w14:textId="73322EF6" w:rsidR="00677655" w:rsidRPr="00677655" w:rsidRDefault="00677655" w:rsidP="00677655">
      <w:pPr>
        <w:spacing w:before="100" w:beforeAutospacing="1" w:after="100" w:afterAutospacing="1" w:line="240" w:lineRule="auto"/>
        <w:ind w:left="0" w:right="0" w:firstLine="0"/>
        <w:rPr>
          <w:rFonts w:eastAsia="Times New Roman"/>
          <w:color w:val="auto"/>
          <w:kern w:val="0"/>
          <w14:ligatures w14:val="none"/>
        </w:rPr>
      </w:pPr>
      <w:r w:rsidRPr="00677655">
        <w:rPr>
          <w:rFonts w:eastAsia="Times New Roman"/>
          <w:color w:val="auto"/>
          <w:kern w:val="0"/>
          <w14:ligatures w14:val="none"/>
        </w:rPr>
        <w:t xml:space="preserve">The residents have now arranged to meet directly with Torus to discuss options. </w:t>
      </w:r>
      <w:r w:rsidRPr="00AF2066">
        <w:rPr>
          <w:rFonts w:eastAsia="Times New Roman"/>
          <w:b/>
          <w:bCs/>
          <w:color w:val="auto"/>
          <w:kern w:val="0"/>
          <w14:ligatures w14:val="none"/>
        </w:rPr>
        <w:t>Cllr Peter Peers and</w:t>
      </w:r>
      <w:r w:rsidRPr="00AF2066">
        <w:rPr>
          <w:rFonts w:eastAsia="Times New Roman"/>
          <w:color w:val="auto"/>
          <w:kern w:val="0"/>
          <w14:ligatures w14:val="none"/>
        </w:rPr>
        <w:t xml:space="preserve"> </w:t>
      </w:r>
      <w:r w:rsidRPr="00677655">
        <w:rPr>
          <w:rFonts w:eastAsia="Times New Roman"/>
          <w:b/>
          <w:bCs/>
          <w:color w:val="auto"/>
          <w:kern w:val="0"/>
          <w14:ligatures w14:val="none"/>
        </w:rPr>
        <w:t xml:space="preserve">Cllr Sarah Jennings </w:t>
      </w:r>
      <w:r w:rsidRPr="00AF2066">
        <w:rPr>
          <w:rFonts w:eastAsia="Times New Roman"/>
          <w:b/>
          <w:bCs/>
          <w:color w:val="auto"/>
          <w:kern w:val="0"/>
          <w14:ligatures w14:val="none"/>
        </w:rPr>
        <w:t>have</w:t>
      </w:r>
      <w:r w:rsidRPr="00677655">
        <w:rPr>
          <w:rFonts w:eastAsia="Times New Roman"/>
          <w:b/>
          <w:bCs/>
          <w:color w:val="auto"/>
          <w:kern w:val="0"/>
          <w14:ligatures w14:val="none"/>
        </w:rPr>
        <w:t xml:space="preserve"> agreed to join these discussions</w:t>
      </w:r>
      <w:r w:rsidRPr="00677655">
        <w:rPr>
          <w:rFonts w:eastAsia="Times New Roman"/>
          <w:color w:val="auto"/>
          <w:kern w:val="0"/>
          <w14:ligatures w14:val="none"/>
        </w:rPr>
        <w:t xml:space="preserve"> and will provide an update to the Parish Council at the </w:t>
      </w:r>
      <w:r w:rsidRPr="00677655">
        <w:rPr>
          <w:rFonts w:eastAsia="Times New Roman"/>
          <w:b/>
          <w:bCs/>
          <w:color w:val="auto"/>
          <w:kern w:val="0"/>
          <w14:ligatures w14:val="none"/>
        </w:rPr>
        <w:t>December meeting</w:t>
      </w:r>
      <w:r w:rsidRPr="00677655">
        <w:rPr>
          <w:rFonts w:eastAsia="Times New Roman"/>
          <w:color w:val="auto"/>
          <w:kern w:val="0"/>
          <w14:ligatures w14:val="none"/>
        </w:rPr>
        <w:t>.</w:t>
      </w:r>
    </w:p>
    <w:p w14:paraId="4BA31EF1" w14:textId="77777777" w:rsidR="00677655" w:rsidRPr="00AF2066" w:rsidRDefault="00677655" w:rsidP="00B246C2">
      <w:pPr>
        <w:spacing w:after="0"/>
        <w:ind w:left="0" w:right="0" w:firstLine="0"/>
      </w:pPr>
    </w:p>
    <w:p w14:paraId="021678EF" w14:textId="037F7473" w:rsidR="00737087" w:rsidRPr="00AF2066" w:rsidRDefault="00E4189A" w:rsidP="00B246C2">
      <w:pPr>
        <w:spacing w:after="0"/>
        <w:ind w:left="0" w:right="0" w:firstLine="0"/>
        <w:rPr>
          <w:b/>
          <w:bCs/>
        </w:rPr>
      </w:pPr>
      <w:r w:rsidRPr="00AF2066">
        <w:lastRenderedPageBreak/>
        <w:t xml:space="preserve"> </w:t>
      </w:r>
    </w:p>
    <w:p w14:paraId="7AF4C072" w14:textId="4EE59679" w:rsidR="007E5D7A" w:rsidRPr="00AF2066" w:rsidRDefault="00FE32BF" w:rsidP="007E5D7A">
      <w:pPr>
        <w:spacing w:after="0"/>
        <w:ind w:left="0" w:right="0" w:firstLine="0"/>
        <w:rPr>
          <w:b/>
          <w:bCs/>
          <w:u w:val="single"/>
        </w:rPr>
      </w:pPr>
      <w:r w:rsidRPr="00AF2066">
        <w:rPr>
          <w:b/>
          <w:bCs/>
        </w:rPr>
        <w:t>5</w:t>
      </w:r>
      <w:r w:rsidR="00B246C2" w:rsidRPr="00AF2066">
        <w:rPr>
          <w:b/>
          <w:bCs/>
        </w:rPr>
        <w:t>.</w:t>
      </w:r>
      <w:r w:rsidR="00737087" w:rsidRPr="00AF2066">
        <w:rPr>
          <w:b/>
          <w:bCs/>
        </w:rPr>
        <w:t xml:space="preserve"> </w:t>
      </w:r>
      <w:r w:rsidR="005817C2" w:rsidRPr="00AF2066">
        <w:rPr>
          <w:b/>
          <w:bCs/>
          <w:u w:val="single"/>
        </w:rPr>
        <w:t>Co-option to the Council</w:t>
      </w:r>
    </w:p>
    <w:p w14:paraId="70A4EE7C" w14:textId="77777777" w:rsidR="00C8694E" w:rsidRPr="00AF2066" w:rsidRDefault="00C8694E" w:rsidP="00C8694E">
      <w:pPr>
        <w:spacing w:after="0"/>
        <w:ind w:left="0" w:right="0" w:firstLine="0"/>
      </w:pPr>
      <w:r w:rsidRPr="00AF2066">
        <w:rPr>
          <w:b/>
          <w:bCs/>
        </w:rPr>
        <w:t>5.1</w:t>
      </w:r>
      <w:r w:rsidRPr="00AF2066">
        <w:t xml:space="preserve"> The Council received an application from a candidate seeking co-option to the Council.</w:t>
      </w:r>
    </w:p>
    <w:p w14:paraId="025DF560" w14:textId="77777777" w:rsidR="00C8694E" w:rsidRPr="00AF2066" w:rsidRDefault="00C8694E" w:rsidP="00C8694E">
      <w:pPr>
        <w:spacing w:after="0"/>
        <w:ind w:left="0" w:right="0" w:firstLine="0"/>
      </w:pPr>
      <w:r w:rsidRPr="00AF2066">
        <w:rPr>
          <w:b/>
          <w:bCs/>
        </w:rPr>
        <w:t>5.2</w:t>
      </w:r>
      <w:r w:rsidRPr="00AF2066">
        <w:t xml:space="preserve"> Councillors were invited to put questions to the candidate.</w:t>
      </w:r>
    </w:p>
    <w:p w14:paraId="699B0DC2" w14:textId="77777777" w:rsidR="00C8694E" w:rsidRPr="00AF2066" w:rsidRDefault="00C8694E" w:rsidP="00C8694E">
      <w:pPr>
        <w:spacing w:after="0"/>
        <w:ind w:left="0" w:right="0" w:firstLine="0"/>
      </w:pPr>
      <w:r w:rsidRPr="00AF2066">
        <w:rPr>
          <w:b/>
          <w:bCs/>
        </w:rPr>
        <w:t>5.3</w:t>
      </w:r>
      <w:r w:rsidRPr="00AF2066">
        <w:t xml:space="preserve"> Following consideration of the application, it was </w:t>
      </w:r>
      <w:r w:rsidRPr="00AF2066">
        <w:rPr>
          <w:b/>
          <w:bCs/>
        </w:rPr>
        <w:t>resolved that Sue Rahman be co-opted onto the Council to fill the vacancy</w:t>
      </w:r>
      <w:r w:rsidRPr="00AF2066">
        <w:t>.</w:t>
      </w:r>
    </w:p>
    <w:p w14:paraId="1CEC8216" w14:textId="08461BA6" w:rsidR="00607671" w:rsidRPr="00AF2066" w:rsidRDefault="00607671" w:rsidP="00C8694E">
      <w:pPr>
        <w:spacing w:after="0"/>
        <w:ind w:left="0" w:right="0" w:firstLine="0"/>
      </w:pPr>
      <w:r w:rsidRPr="00AF2066">
        <w:t>Cllr Sue Rahman joined the meeting.</w:t>
      </w:r>
    </w:p>
    <w:p w14:paraId="13C447BD" w14:textId="77777777" w:rsidR="00737087" w:rsidRPr="00AF2066" w:rsidRDefault="00737087" w:rsidP="005F7023">
      <w:pPr>
        <w:spacing w:after="0"/>
        <w:ind w:left="0" w:right="0" w:firstLine="0"/>
      </w:pPr>
    </w:p>
    <w:p w14:paraId="03F743A4" w14:textId="77777777" w:rsidR="00911420" w:rsidRPr="00AF2066" w:rsidRDefault="004D438B" w:rsidP="00911420">
      <w:pPr>
        <w:pStyle w:val="NormalWeb"/>
        <w:ind w:left="10"/>
        <w:rPr>
          <w:rFonts w:ascii="Calibri" w:eastAsia="Times New Roman" w:hAnsi="Calibri" w:cs="Calibri"/>
          <w:b/>
          <w:bCs/>
          <w:color w:val="auto"/>
          <w:kern w:val="0"/>
          <w14:ligatures w14:val="none"/>
        </w:rPr>
      </w:pPr>
      <w:r w:rsidRPr="00AF2066">
        <w:rPr>
          <w:rFonts w:ascii="Calibri" w:hAnsi="Calibri" w:cs="Calibri"/>
          <w:b/>
          <w:bCs/>
        </w:rPr>
        <w:t xml:space="preserve">6. </w:t>
      </w:r>
      <w:r w:rsidR="005817C2" w:rsidRPr="00AF2066">
        <w:rPr>
          <w:rFonts w:ascii="Calibri" w:hAnsi="Calibri" w:cs="Calibri"/>
          <w:b/>
          <w:bCs/>
          <w:u w:val="single"/>
        </w:rPr>
        <w:t>Grant Applications</w:t>
      </w:r>
      <w:r w:rsidR="00FE32BF" w:rsidRPr="00AF2066">
        <w:rPr>
          <w:rFonts w:ascii="Calibri" w:hAnsi="Calibri" w:cs="Calibri"/>
        </w:rPr>
        <w:br/>
      </w:r>
      <w:r w:rsidR="007E5D7A" w:rsidRPr="00AF2066">
        <w:rPr>
          <w:rFonts w:ascii="Calibri" w:eastAsia="Times New Roman" w:hAnsi="Calibri" w:cs="Calibri"/>
          <w:b/>
          <w:bCs/>
          <w:color w:val="auto"/>
          <w:kern w:val="0"/>
          <w14:ligatures w14:val="none"/>
        </w:rPr>
        <w:t xml:space="preserve"> </w:t>
      </w:r>
      <w:r w:rsidR="00911420" w:rsidRPr="00AF2066">
        <w:rPr>
          <w:rFonts w:ascii="Calibri" w:eastAsia="Times New Roman" w:hAnsi="Calibri" w:cs="Calibri"/>
          <w:b/>
          <w:bCs/>
          <w:color w:val="auto"/>
          <w:kern w:val="0"/>
          <w14:ligatures w14:val="none"/>
        </w:rPr>
        <w:t xml:space="preserve">6.1 </w:t>
      </w:r>
      <w:r w:rsidR="00911420" w:rsidRPr="00AF2066">
        <w:rPr>
          <w:rFonts w:ascii="Calibri" w:eastAsia="Times New Roman" w:hAnsi="Calibri" w:cs="Calibri"/>
          <w:color w:val="auto"/>
          <w:kern w:val="0"/>
          <w14:ligatures w14:val="none"/>
        </w:rPr>
        <w:t>The Council received the following grant applications:</w:t>
      </w:r>
    </w:p>
    <w:p w14:paraId="3FEA9E6E" w14:textId="332CCD88" w:rsidR="00911420" w:rsidRPr="00AF2066" w:rsidRDefault="00911420" w:rsidP="00911420">
      <w:pPr>
        <w:pStyle w:val="NormalWeb"/>
        <w:numPr>
          <w:ilvl w:val="0"/>
          <w:numId w:val="54"/>
        </w:numPr>
        <w:rPr>
          <w:rFonts w:ascii="Calibri" w:eastAsia="Times New Roman" w:hAnsi="Calibri" w:cs="Calibri"/>
          <w:color w:val="auto"/>
          <w:kern w:val="0"/>
          <w14:ligatures w14:val="none"/>
        </w:rPr>
      </w:pPr>
      <w:r w:rsidRPr="00AF2066">
        <w:rPr>
          <w:rFonts w:ascii="Calibri" w:eastAsia="Times New Roman" w:hAnsi="Calibri" w:cs="Calibri"/>
          <w:color w:val="auto"/>
          <w:kern w:val="0"/>
          <w14:ligatures w14:val="none"/>
        </w:rPr>
        <w:t>Billinge Residents Association – £300 towards the Pensioners’ Christmas Party and £300 towards the Children’s Christmas Party.</w:t>
      </w:r>
    </w:p>
    <w:p w14:paraId="26CCB01D" w14:textId="77777777" w:rsidR="00911420" w:rsidRPr="00AF2066" w:rsidRDefault="00911420" w:rsidP="00911420">
      <w:pPr>
        <w:pStyle w:val="NormalWeb"/>
        <w:numPr>
          <w:ilvl w:val="0"/>
          <w:numId w:val="54"/>
        </w:numPr>
        <w:rPr>
          <w:rFonts w:ascii="Calibri" w:eastAsia="Times New Roman" w:hAnsi="Calibri" w:cs="Calibri"/>
          <w:color w:val="auto"/>
          <w:kern w:val="0"/>
          <w14:ligatures w14:val="none"/>
        </w:rPr>
      </w:pPr>
      <w:r w:rsidRPr="00AF2066">
        <w:rPr>
          <w:rFonts w:ascii="Calibri" w:eastAsia="Times New Roman" w:hAnsi="Calibri" w:cs="Calibri"/>
          <w:color w:val="auto"/>
          <w:kern w:val="0"/>
          <w14:ligatures w14:val="none"/>
        </w:rPr>
        <w:t>Billinge Labour Club – £600 towards the Children’s Christmas Party.</w:t>
      </w:r>
    </w:p>
    <w:p w14:paraId="7360B005" w14:textId="074ACC03" w:rsidR="00607671" w:rsidRPr="00AF2066" w:rsidRDefault="00911420" w:rsidP="00677655">
      <w:pPr>
        <w:pStyle w:val="NormalWeb"/>
        <w:ind w:left="10"/>
        <w:rPr>
          <w:rFonts w:ascii="Calibri" w:eastAsia="Times New Roman" w:hAnsi="Calibri" w:cs="Calibri"/>
          <w:color w:val="auto"/>
          <w:kern w:val="0"/>
          <w14:ligatures w14:val="none"/>
        </w:rPr>
      </w:pPr>
      <w:r w:rsidRPr="00AF2066">
        <w:rPr>
          <w:rFonts w:ascii="Calibri" w:eastAsia="Times New Roman" w:hAnsi="Calibri" w:cs="Calibri"/>
          <w:b/>
          <w:bCs/>
          <w:color w:val="auto"/>
          <w:kern w:val="0"/>
          <w14:ligatures w14:val="none"/>
        </w:rPr>
        <w:t xml:space="preserve">6.2 </w:t>
      </w:r>
      <w:r w:rsidRPr="00AF2066">
        <w:rPr>
          <w:rFonts w:ascii="Calibri" w:eastAsia="Times New Roman" w:hAnsi="Calibri" w:cs="Calibri"/>
          <w:color w:val="auto"/>
          <w:kern w:val="0"/>
          <w14:ligatures w14:val="none"/>
        </w:rPr>
        <w:t xml:space="preserve">Following consideration, the Council </w:t>
      </w:r>
      <w:r w:rsidRPr="00AF2066">
        <w:rPr>
          <w:rFonts w:ascii="Calibri" w:eastAsia="Times New Roman" w:hAnsi="Calibri" w:cs="Calibri"/>
          <w:b/>
          <w:bCs/>
          <w:color w:val="auto"/>
          <w:kern w:val="0"/>
          <w14:ligatures w14:val="none"/>
        </w:rPr>
        <w:t xml:space="preserve">resolved </w:t>
      </w:r>
      <w:r w:rsidRPr="00AF2066">
        <w:rPr>
          <w:rFonts w:ascii="Calibri" w:eastAsia="Times New Roman" w:hAnsi="Calibri" w:cs="Calibri"/>
          <w:color w:val="auto"/>
          <w:kern w:val="0"/>
          <w14:ligatures w14:val="none"/>
        </w:rPr>
        <w:t xml:space="preserve">to </w:t>
      </w:r>
      <w:r w:rsidRPr="00AF2066">
        <w:rPr>
          <w:rFonts w:ascii="Calibri" w:eastAsia="Times New Roman" w:hAnsi="Calibri" w:cs="Calibri"/>
          <w:b/>
          <w:bCs/>
          <w:color w:val="auto"/>
          <w:kern w:val="0"/>
          <w14:ligatures w14:val="none"/>
        </w:rPr>
        <w:t>approve</w:t>
      </w:r>
      <w:r w:rsidRPr="00AF2066">
        <w:rPr>
          <w:rFonts w:ascii="Calibri" w:eastAsia="Times New Roman" w:hAnsi="Calibri" w:cs="Calibri"/>
          <w:color w:val="auto"/>
          <w:kern w:val="0"/>
          <w14:ligatures w14:val="none"/>
        </w:rPr>
        <w:t xml:space="preserve"> the grant awards as requested.</w:t>
      </w:r>
    </w:p>
    <w:p w14:paraId="0015AF3E" w14:textId="77777777" w:rsidR="00677655" w:rsidRPr="00AF2066" w:rsidRDefault="00677655" w:rsidP="00677655">
      <w:pPr>
        <w:spacing w:after="0" w:line="240" w:lineRule="auto"/>
        <w:ind w:left="0" w:right="0" w:firstLine="0"/>
        <w:rPr>
          <w:rFonts w:eastAsia="Times New Roman"/>
          <w:kern w:val="0"/>
          <w14:ligatures w14:val="none"/>
        </w:rPr>
      </w:pPr>
    </w:p>
    <w:p w14:paraId="073179E1" w14:textId="534FF26E" w:rsidR="00677655" w:rsidRPr="00AF2066" w:rsidRDefault="00677655" w:rsidP="00677655">
      <w:pPr>
        <w:spacing w:after="0" w:line="240" w:lineRule="auto"/>
        <w:ind w:left="0" w:right="0" w:firstLine="0"/>
        <w:rPr>
          <w:b/>
          <w:bCs/>
        </w:rPr>
      </w:pPr>
      <w:r w:rsidRPr="00AF2066">
        <w:rPr>
          <w:rFonts w:eastAsia="Times New Roman"/>
          <w:kern w:val="0"/>
          <w14:ligatures w14:val="none"/>
        </w:rPr>
        <w:t xml:space="preserve">Action: </w:t>
      </w:r>
      <w:r w:rsidRPr="00677655">
        <w:rPr>
          <w:rFonts w:eastAsia="Times New Roman"/>
          <w:kern w:val="0"/>
          <w14:ligatures w14:val="none"/>
        </w:rPr>
        <w:t>Age UK Mid Mersey</w:t>
      </w:r>
      <w:r w:rsidRPr="00AF2066">
        <w:rPr>
          <w:rFonts w:eastAsia="Times New Roman"/>
          <w:kern w:val="0"/>
          <w14:ligatures w14:val="none"/>
        </w:rPr>
        <w:t xml:space="preserve"> Grant application £250 – to contact Age Uk and ask them to attend the next meeting on 15</w:t>
      </w:r>
      <w:r w:rsidRPr="00AF2066">
        <w:rPr>
          <w:rFonts w:eastAsia="Times New Roman"/>
          <w:kern w:val="0"/>
          <w:vertAlign w:val="superscript"/>
          <w14:ligatures w14:val="none"/>
        </w:rPr>
        <w:t>th</w:t>
      </w:r>
      <w:r w:rsidRPr="00AF2066">
        <w:rPr>
          <w:rFonts w:eastAsia="Times New Roman"/>
          <w:kern w:val="0"/>
          <w14:ligatures w14:val="none"/>
        </w:rPr>
        <w:t xml:space="preserve"> December 2025 at 7:30pm.</w:t>
      </w:r>
    </w:p>
    <w:p w14:paraId="431B997E" w14:textId="77777777" w:rsidR="00607671" w:rsidRPr="00AF2066" w:rsidRDefault="00607671" w:rsidP="005F7023">
      <w:pPr>
        <w:spacing w:after="0"/>
        <w:ind w:left="0" w:right="0" w:firstLine="0"/>
        <w:rPr>
          <w:b/>
          <w:bCs/>
        </w:rPr>
      </w:pPr>
    </w:p>
    <w:p w14:paraId="6B1AE170" w14:textId="5F4DB4BD" w:rsidR="00221B9C" w:rsidRPr="00AF2066" w:rsidRDefault="0022545E" w:rsidP="005F7023">
      <w:pPr>
        <w:spacing w:after="0"/>
        <w:ind w:left="0" w:right="0" w:firstLine="0"/>
        <w:rPr>
          <w:b/>
          <w:bCs/>
        </w:rPr>
      </w:pPr>
      <w:r w:rsidRPr="00AF2066">
        <w:rPr>
          <w:b/>
          <w:bCs/>
        </w:rPr>
        <w:t>7</w:t>
      </w:r>
      <w:r w:rsidR="00163C90" w:rsidRPr="00AF2066">
        <w:rPr>
          <w:b/>
          <w:bCs/>
        </w:rPr>
        <w:t>.</w:t>
      </w:r>
      <w:r w:rsidRPr="00AF2066">
        <w:rPr>
          <w:b/>
          <w:bCs/>
        </w:rPr>
        <w:t xml:space="preserve"> </w:t>
      </w:r>
      <w:r w:rsidR="00163C90" w:rsidRPr="00AF2066">
        <w:rPr>
          <w:b/>
          <w:bCs/>
          <w:u w:val="single"/>
        </w:rPr>
        <w:t>Planning</w:t>
      </w:r>
    </w:p>
    <w:p w14:paraId="423D4F5C" w14:textId="77777777" w:rsidR="00D233E4" w:rsidRPr="00AF2066" w:rsidRDefault="00D233E4" w:rsidP="005817C2">
      <w:pPr>
        <w:spacing w:after="0"/>
        <w:ind w:left="0" w:right="0" w:firstLine="0"/>
      </w:pPr>
      <w:r w:rsidRPr="00AF2066">
        <w:t xml:space="preserve">Members </w:t>
      </w:r>
      <w:r w:rsidRPr="00AF2066">
        <w:rPr>
          <w:b/>
          <w:bCs/>
        </w:rPr>
        <w:t>considered</w:t>
      </w:r>
      <w:r w:rsidRPr="00AF2066">
        <w:t xml:space="preserve"> the application and agreed that no comments be submitted to St Helens Council.</w:t>
      </w:r>
    </w:p>
    <w:p w14:paraId="2CAC0FA7" w14:textId="58C2BF9A" w:rsidR="005817C2" w:rsidRPr="00AF2066" w:rsidRDefault="005817C2" w:rsidP="005817C2">
      <w:pPr>
        <w:spacing w:after="0"/>
        <w:ind w:left="0" w:right="0" w:firstLine="0"/>
        <w:rPr>
          <w:b/>
          <w:bCs/>
        </w:rPr>
      </w:pPr>
      <w:r w:rsidRPr="00AF2066">
        <w:rPr>
          <w:b/>
          <w:bCs/>
        </w:rPr>
        <w:t xml:space="preserve">P/2025/0567/FUL </w:t>
      </w:r>
    </w:p>
    <w:p w14:paraId="5FE150A8" w14:textId="77777777" w:rsidR="005817C2" w:rsidRPr="00AF2066" w:rsidRDefault="005817C2" w:rsidP="005817C2">
      <w:pPr>
        <w:spacing w:after="0"/>
        <w:ind w:left="0" w:right="0" w:firstLine="0"/>
      </w:pPr>
      <w:r w:rsidRPr="00AF2066">
        <w:t xml:space="preserve">Billinge And Seneley Green Ward </w:t>
      </w:r>
    </w:p>
    <w:p w14:paraId="61E038D0" w14:textId="77777777" w:rsidR="005817C2" w:rsidRPr="00AF2066" w:rsidRDefault="005817C2" w:rsidP="005817C2">
      <w:pPr>
        <w:spacing w:after="0"/>
        <w:ind w:left="0" w:right="0" w:firstLine="0"/>
      </w:pPr>
      <w:r w:rsidRPr="00AF2066">
        <w:t xml:space="preserve">Public Hall Main Street Billinge St Helens Single storey side extension. </w:t>
      </w:r>
    </w:p>
    <w:p w14:paraId="41534920" w14:textId="14DC40A8" w:rsidR="007A66D5" w:rsidRPr="00AF2066" w:rsidRDefault="005817C2" w:rsidP="005F7023">
      <w:pPr>
        <w:spacing w:after="0"/>
        <w:ind w:left="0" w:right="0" w:firstLine="0"/>
      </w:pPr>
      <w:r w:rsidRPr="00AF2066">
        <w:t>Ms Julie Hine T:01744 673273 E: juliehine@sthelens.gov.uk</w:t>
      </w:r>
    </w:p>
    <w:p w14:paraId="375DE0A6" w14:textId="77777777" w:rsidR="00441AC3" w:rsidRPr="00AF2066" w:rsidRDefault="00441AC3" w:rsidP="005F7023">
      <w:pPr>
        <w:spacing w:after="0"/>
        <w:ind w:left="0" w:right="0" w:firstLine="0"/>
        <w:rPr>
          <w:b/>
          <w:bCs/>
        </w:rPr>
      </w:pPr>
    </w:p>
    <w:p w14:paraId="29E004DA" w14:textId="2F20627A" w:rsidR="00C8694E" w:rsidRPr="00AF2066" w:rsidRDefault="006B55F3" w:rsidP="00C8694E">
      <w:pPr>
        <w:pStyle w:val="NormalWeb"/>
        <w:ind w:left="10"/>
        <w:rPr>
          <w:rFonts w:ascii="Calibri" w:eastAsia="Times New Roman" w:hAnsi="Calibri" w:cs="Calibri"/>
          <w:lang w:bidi="en-US"/>
        </w:rPr>
      </w:pPr>
      <w:r w:rsidRPr="00AF2066">
        <w:rPr>
          <w:rFonts w:ascii="Calibri" w:eastAsia="Times New Roman" w:hAnsi="Calibri" w:cs="Calibri"/>
          <w:b/>
          <w:bCs/>
          <w:color w:val="auto"/>
          <w:kern w:val="0"/>
          <w:u w:val="single"/>
          <w14:ligatures w14:val="none"/>
        </w:rPr>
        <w:t>8. Dam Slacks Play Area</w:t>
      </w:r>
      <w:r w:rsidRPr="00AF2066">
        <w:rPr>
          <w:rFonts w:ascii="Calibri" w:eastAsia="Times New Roman" w:hAnsi="Calibri" w:cs="Calibri"/>
          <w:color w:val="auto"/>
          <w:kern w:val="0"/>
          <w14:ligatures w14:val="none"/>
        </w:rPr>
        <w:br/>
      </w:r>
      <w:r w:rsidR="00C8694E" w:rsidRPr="00AF2066">
        <w:rPr>
          <w:rFonts w:ascii="Calibri" w:eastAsia="Times New Roman" w:hAnsi="Calibri" w:cs="Calibri"/>
          <w:lang w:bidi="en-US"/>
        </w:rPr>
        <w:t xml:space="preserve">The Clerk’s report outlining the recommended actions for progressing work on the Dam Slacks Play Area was considered by the Council. It was </w:t>
      </w:r>
      <w:r w:rsidR="00C8694E" w:rsidRPr="00AF2066">
        <w:rPr>
          <w:rFonts w:ascii="Calibri" w:eastAsia="Times New Roman" w:hAnsi="Calibri" w:cs="Calibri"/>
          <w:b/>
          <w:bCs/>
          <w:lang w:bidi="en-US"/>
        </w:rPr>
        <w:t>agreed</w:t>
      </w:r>
      <w:r w:rsidR="00C8694E" w:rsidRPr="00AF2066">
        <w:rPr>
          <w:rFonts w:ascii="Calibri" w:eastAsia="Times New Roman" w:hAnsi="Calibri" w:cs="Calibri"/>
          <w:lang w:bidi="en-US"/>
        </w:rPr>
        <w:t xml:space="preserve"> that the newly formed steering group, together with residents, will take this work forward, including:</w:t>
      </w:r>
    </w:p>
    <w:p w14:paraId="1226E196" w14:textId="77777777" w:rsidR="00C8694E" w:rsidRPr="00AF2066" w:rsidRDefault="00C8694E" w:rsidP="00C8694E">
      <w:pPr>
        <w:pStyle w:val="NormalWeb"/>
        <w:numPr>
          <w:ilvl w:val="0"/>
          <w:numId w:val="53"/>
        </w:numPr>
        <w:rPr>
          <w:rFonts w:ascii="Calibri" w:eastAsia="Times New Roman" w:hAnsi="Calibri" w:cs="Calibri"/>
          <w:lang w:bidi="en-US"/>
        </w:rPr>
      </w:pPr>
      <w:r w:rsidRPr="00AF2066">
        <w:rPr>
          <w:rFonts w:ascii="Calibri" w:eastAsia="Times New Roman" w:hAnsi="Calibri" w:cs="Calibri"/>
          <w:lang w:bidi="en-US"/>
        </w:rPr>
        <w:t>Obtaining a land/ownership boundary plan and confirming responsibilities.</w:t>
      </w:r>
    </w:p>
    <w:p w14:paraId="78A8E86B" w14:textId="1CAA6838" w:rsidR="00C8694E" w:rsidRPr="00AF2066" w:rsidRDefault="00C8694E" w:rsidP="00C8694E">
      <w:pPr>
        <w:pStyle w:val="NormalWeb"/>
        <w:numPr>
          <w:ilvl w:val="0"/>
          <w:numId w:val="53"/>
        </w:numPr>
        <w:rPr>
          <w:rFonts w:ascii="Calibri" w:eastAsia="Times New Roman" w:hAnsi="Calibri" w:cs="Calibri"/>
          <w:lang w:bidi="en-US"/>
        </w:rPr>
      </w:pPr>
      <w:r w:rsidRPr="00AF2066">
        <w:rPr>
          <w:rFonts w:ascii="Calibri" w:eastAsia="Times New Roman" w:hAnsi="Calibri" w:cs="Calibri"/>
          <w:lang w:bidi="en-US"/>
        </w:rPr>
        <w:t>Liaising with relevant organisations, including the Eddleston Trust and T</w:t>
      </w:r>
      <w:r w:rsidR="0081527F" w:rsidRPr="00AF2066">
        <w:rPr>
          <w:rFonts w:ascii="Calibri" w:eastAsia="Times New Roman" w:hAnsi="Calibri" w:cs="Calibri"/>
          <w:lang w:bidi="en-US"/>
        </w:rPr>
        <w:t>o</w:t>
      </w:r>
      <w:r w:rsidRPr="00AF2066">
        <w:rPr>
          <w:rFonts w:ascii="Calibri" w:eastAsia="Times New Roman" w:hAnsi="Calibri" w:cs="Calibri"/>
          <w:lang w:bidi="en-US"/>
        </w:rPr>
        <w:t>rus Housing Association.</w:t>
      </w:r>
    </w:p>
    <w:p w14:paraId="02E9422B" w14:textId="77777777" w:rsidR="00C8694E" w:rsidRPr="00AF2066" w:rsidRDefault="00C8694E" w:rsidP="00C8694E">
      <w:pPr>
        <w:pStyle w:val="NormalWeb"/>
        <w:numPr>
          <w:ilvl w:val="0"/>
          <w:numId w:val="53"/>
        </w:numPr>
        <w:rPr>
          <w:rFonts w:ascii="Calibri" w:eastAsia="Times New Roman" w:hAnsi="Calibri" w:cs="Calibri"/>
          <w:lang w:bidi="en-US"/>
        </w:rPr>
      </w:pPr>
      <w:r w:rsidRPr="00AF2066">
        <w:rPr>
          <w:rFonts w:ascii="Calibri" w:eastAsia="Times New Roman" w:hAnsi="Calibri" w:cs="Calibri"/>
          <w:lang w:bidi="en-US"/>
        </w:rPr>
        <w:t>Reviewing safety and site condition, using the December 2024 inspection report and further assessments as needed.</w:t>
      </w:r>
    </w:p>
    <w:p w14:paraId="499C114F" w14:textId="77777777" w:rsidR="00C8694E" w:rsidRPr="00AF2066" w:rsidRDefault="00C8694E" w:rsidP="00C8694E">
      <w:pPr>
        <w:pStyle w:val="NormalWeb"/>
        <w:numPr>
          <w:ilvl w:val="0"/>
          <w:numId w:val="53"/>
        </w:numPr>
        <w:rPr>
          <w:rFonts w:ascii="Calibri" w:eastAsia="Times New Roman" w:hAnsi="Calibri" w:cs="Calibri"/>
          <w:lang w:bidi="en-US"/>
        </w:rPr>
      </w:pPr>
      <w:r w:rsidRPr="00AF2066">
        <w:rPr>
          <w:rFonts w:ascii="Calibri" w:eastAsia="Times New Roman" w:hAnsi="Calibri" w:cs="Calibri"/>
          <w:lang w:bidi="en-US"/>
        </w:rPr>
        <w:t>Developing a fly-tipping prevention plan with support from St Helens Borough Council.</w:t>
      </w:r>
    </w:p>
    <w:p w14:paraId="0350EB8E" w14:textId="77777777" w:rsidR="00C8694E" w:rsidRPr="00AF2066" w:rsidRDefault="00C8694E" w:rsidP="00C8694E">
      <w:pPr>
        <w:pStyle w:val="NormalWeb"/>
        <w:numPr>
          <w:ilvl w:val="0"/>
          <w:numId w:val="53"/>
        </w:numPr>
        <w:rPr>
          <w:rFonts w:ascii="Calibri" w:eastAsia="Times New Roman" w:hAnsi="Calibri" w:cs="Calibri"/>
          <w:lang w:bidi="en-US"/>
        </w:rPr>
      </w:pPr>
      <w:r w:rsidRPr="00AF2066">
        <w:rPr>
          <w:rFonts w:ascii="Calibri" w:eastAsia="Times New Roman" w:hAnsi="Calibri" w:cs="Calibri"/>
          <w:lang w:bidi="en-US"/>
        </w:rPr>
        <w:t>Exploring wider enhancement options for the play area and surrounding open space.</w:t>
      </w:r>
    </w:p>
    <w:p w14:paraId="5269679F" w14:textId="77777777" w:rsidR="00C8694E" w:rsidRPr="00AF2066" w:rsidRDefault="00C8694E" w:rsidP="00C8694E">
      <w:pPr>
        <w:pStyle w:val="NormalWeb"/>
        <w:numPr>
          <w:ilvl w:val="0"/>
          <w:numId w:val="53"/>
        </w:numPr>
        <w:rPr>
          <w:rFonts w:ascii="Calibri" w:eastAsia="Times New Roman" w:hAnsi="Calibri" w:cs="Calibri"/>
          <w:lang w:bidi="en-US"/>
        </w:rPr>
      </w:pPr>
      <w:r w:rsidRPr="00AF2066">
        <w:rPr>
          <w:rFonts w:ascii="Calibri" w:eastAsia="Times New Roman" w:hAnsi="Calibri" w:cs="Calibri"/>
          <w:lang w:bidi="en-US"/>
        </w:rPr>
        <w:t>Documenting and monitoring progress, with updates reported back to the Council.</w:t>
      </w:r>
    </w:p>
    <w:p w14:paraId="7F7A691A" w14:textId="30B93214" w:rsidR="00574085" w:rsidRPr="00AF2066" w:rsidRDefault="00574085" w:rsidP="00CD5E98">
      <w:pPr>
        <w:pStyle w:val="NormalWeb"/>
        <w:ind w:left="10"/>
        <w:rPr>
          <w:rFonts w:ascii="Calibri" w:eastAsia="Times New Roman" w:hAnsi="Calibri" w:cs="Calibri"/>
          <w:b/>
          <w:bCs/>
          <w:lang w:bidi="en-US"/>
        </w:rPr>
      </w:pPr>
    </w:p>
    <w:p w14:paraId="4943CB11" w14:textId="77777777" w:rsidR="00F95AFF" w:rsidRPr="00AF2066" w:rsidRDefault="00F95AFF" w:rsidP="001F3975">
      <w:pPr>
        <w:spacing w:after="0"/>
        <w:ind w:left="0" w:right="0" w:firstLine="0"/>
        <w:rPr>
          <w:b/>
          <w:bCs/>
          <w:color w:val="auto"/>
        </w:rPr>
      </w:pPr>
    </w:p>
    <w:p w14:paraId="403F037F" w14:textId="77777777" w:rsidR="00F95AFF" w:rsidRPr="00AF2066" w:rsidRDefault="00F95AFF" w:rsidP="001F3975">
      <w:pPr>
        <w:spacing w:after="0"/>
        <w:ind w:left="0" w:right="0" w:firstLine="0"/>
        <w:rPr>
          <w:b/>
          <w:bCs/>
          <w:color w:val="auto"/>
        </w:rPr>
      </w:pPr>
    </w:p>
    <w:p w14:paraId="22CEFED9" w14:textId="48D220BE" w:rsidR="004D6195" w:rsidRPr="00AF2066" w:rsidRDefault="00FD3481" w:rsidP="001F3975">
      <w:pPr>
        <w:spacing w:after="0"/>
        <w:ind w:left="0" w:right="0" w:firstLine="0"/>
        <w:rPr>
          <w:b/>
          <w:bCs/>
          <w:color w:val="auto"/>
          <w:u w:val="single"/>
        </w:rPr>
      </w:pPr>
      <w:r w:rsidRPr="00AF2066">
        <w:rPr>
          <w:b/>
          <w:bCs/>
          <w:color w:val="auto"/>
        </w:rPr>
        <w:lastRenderedPageBreak/>
        <w:t>9</w:t>
      </w:r>
      <w:r w:rsidR="004C56FB" w:rsidRPr="00AF2066">
        <w:rPr>
          <w:b/>
          <w:bCs/>
          <w:color w:val="auto"/>
        </w:rPr>
        <w:t xml:space="preserve">. </w:t>
      </w:r>
      <w:r w:rsidR="001F3975" w:rsidRPr="00AF2066">
        <w:rPr>
          <w:b/>
          <w:bCs/>
          <w:color w:val="auto"/>
          <w:u w:val="single"/>
        </w:rPr>
        <w:t xml:space="preserve">Finance &amp; Governance </w:t>
      </w:r>
    </w:p>
    <w:p w14:paraId="1B6B7D65" w14:textId="4D45262D" w:rsidR="00AB0644" w:rsidRPr="00AF2066" w:rsidRDefault="00FD3481" w:rsidP="00A308E9">
      <w:pPr>
        <w:spacing w:after="0"/>
        <w:ind w:left="0" w:right="0" w:firstLine="0"/>
        <w:rPr>
          <w:b/>
          <w:bCs/>
          <w:color w:val="auto"/>
        </w:rPr>
      </w:pPr>
      <w:r w:rsidRPr="00AF2066">
        <w:rPr>
          <w:b/>
          <w:bCs/>
          <w:color w:val="auto"/>
        </w:rPr>
        <w:t>9</w:t>
      </w:r>
      <w:r w:rsidR="00452E1C" w:rsidRPr="00AF2066">
        <w:rPr>
          <w:b/>
          <w:bCs/>
          <w:color w:val="auto"/>
        </w:rPr>
        <w:t>.</w:t>
      </w:r>
      <w:r w:rsidR="00B246C2" w:rsidRPr="00AF2066">
        <w:rPr>
          <w:b/>
          <w:bCs/>
          <w:color w:val="auto"/>
        </w:rPr>
        <w:t>1</w:t>
      </w:r>
      <w:r w:rsidR="00452E1C" w:rsidRPr="00AF2066">
        <w:rPr>
          <w:b/>
          <w:bCs/>
          <w:color w:val="auto"/>
        </w:rPr>
        <w:t xml:space="preserve"> </w:t>
      </w:r>
      <w:r w:rsidR="00AB0644" w:rsidRPr="00AF2066">
        <w:t xml:space="preserve">The Council </w:t>
      </w:r>
      <w:r w:rsidR="00AB0644" w:rsidRPr="00AF2066">
        <w:rPr>
          <w:rStyle w:val="Strong"/>
        </w:rPr>
        <w:t>approved</w:t>
      </w:r>
      <w:r w:rsidR="00AB0644" w:rsidRPr="00AF2066">
        <w:t xml:space="preserve"> the </w:t>
      </w:r>
      <w:r w:rsidR="00AB0644" w:rsidRPr="00AF2066">
        <w:rPr>
          <w:rStyle w:val="Strong"/>
        </w:rPr>
        <w:t xml:space="preserve">Payment Schedule for </w:t>
      </w:r>
      <w:r w:rsidR="00CD5E98" w:rsidRPr="00AF2066">
        <w:rPr>
          <w:rStyle w:val="Strong"/>
        </w:rPr>
        <w:t>October</w:t>
      </w:r>
      <w:r w:rsidR="00AB0644" w:rsidRPr="00AF2066">
        <w:rPr>
          <w:rStyle w:val="Strong"/>
        </w:rPr>
        <w:t xml:space="preserve"> 2025</w:t>
      </w:r>
      <w:r w:rsidR="00AB0644" w:rsidRPr="00AF2066">
        <w:t>.</w:t>
      </w:r>
      <w:r w:rsidR="00AB0644" w:rsidRPr="00AF2066">
        <w:br/>
      </w:r>
      <w:r w:rsidR="00AB0644" w:rsidRPr="00AF2066">
        <w:rPr>
          <w:rStyle w:val="Strong"/>
        </w:rPr>
        <w:t>Proposed by:</w:t>
      </w:r>
      <w:r w:rsidR="00AB0644" w:rsidRPr="00AF2066">
        <w:t xml:space="preserve"> Cllr</w:t>
      </w:r>
      <w:r w:rsidR="00C8694E" w:rsidRPr="00AF2066">
        <w:t xml:space="preserve"> Bill Bradbury,</w:t>
      </w:r>
      <w:r w:rsidR="00AB0644" w:rsidRPr="00AF2066">
        <w:t xml:space="preserve"> </w:t>
      </w:r>
      <w:r w:rsidR="00AB0644" w:rsidRPr="00AF2066">
        <w:rPr>
          <w:rStyle w:val="Strong"/>
        </w:rPr>
        <w:t>Seconded by:</w:t>
      </w:r>
      <w:r w:rsidR="00AB0644" w:rsidRPr="00AF2066">
        <w:t xml:space="preserve"> Cllr </w:t>
      </w:r>
      <w:r w:rsidR="00C8694E" w:rsidRPr="00AF2066">
        <w:t>Bill Bates</w:t>
      </w:r>
    </w:p>
    <w:p w14:paraId="7D90A6CF" w14:textId="68FBC679" w:rsidR="00452E1C" w:rsidRPr="00AF2066" w:rsidRDefault="00FD3481" w:rsidP="00A308E9">
      <w:pPr>
        <w:spacing w:after="0"/>
        <w:ind w:left="0" w:right="0" w:firstLine="0"/>
        <w:rPr>
          <w:b/>
          <w:bCs/>
          <w:color w:val="auto"/>
        </w:rPr>
      </w:pPr>
      <w:r w:rsidRPr="00AF2066">
        <w:rPr>
          <w:b/>
          <w:bCs/>
          <w:color w:val="auto"/>
        </w:rPr>
        <w:t>9</w:t>
      </w:r>
      <w:r w:rsidR="00452E1C" w:rsidRPr="00AF2066">
        <w:rPr>
          <w:b/>
          <w:bCs/>
          <w:color w:val="auto"/>
        </w:rPr>
        <w:t>.</w:t>
      </w:r>
      <w:r w:rsidR="00B246C2" w:rsidRPr="00AF2066">
        <w:rPr>
          <w:b/>
          <w:bCs/>
          <w:color w:val="auto"/>
        </w:rPr>
        <w:t>2</w:t>
      </w:r>
      <w:r w:rsidR="00452E1C" w:rsidRPr="00AF2066">
        <w:rPr>
          <w:b/>
          <w:bCs/>
          <w:color w:val="auto"/>
        </w:rPr>
        <w:t xml:space="preserve"> </w:t>
      </w:r>
      <w:r w:rsidR="00AB0644" w:rsidRPr="00AF2066">
        <w:t xml:space="preserve">The </w:t>
      </w:r>
      <w:r w:rsidR="00AB0644" w:rsidRPr="00AF2066">
        <w:rPr>
          <w:rStyle w:val="Strong"/>
        </w:rPr>
        <w:t xml:space="preserve">bank reconciliations for </w:t>
      </w:r>
      <w:r w:rsidR="00CD5E98" w:rsidRPr="00AF2066">
        <w:rPr>
          <w:rStyle w:val="Strong"/>
        </w:rPr>
        <w:t>October</w:t>
      </w:r>
      <w:r w:rsidR="00AB0644" w:rsidRPr="00AF2066">
        <w:rPr>
          <w:rStyle w:val="Strong"/>
        </w:rPr>
        <w:t xml:space="preserve"> 2025</w:t>
      </w:r>
      <w:r w:rsidR="00AB0644" w:rsidRPr="00AF2066">
        <w:t xml:space="preserve"> were </w:t>
      </w:r>
      <w:r w:rsidR="00AB0644" w:rsidRPr="00AF2066">
        <w:rPr>
          <w:rStyle w:val="Strong"/>
        </w:rPr>
        <w:t>reviewed and approved</w:t>
      </w:r>
      <w:r w:rsidR="00AB0644" w:rsidRPr="00AF2066">
        <w:t>.</w:t>
      </w:r>
      <w:r w:rsidR="00AB0644" w:rsidRPr="00AF2066">
        <w:br/>
      </w:r>
      <w:r w:rsidR="00AB0644" w:rsidRPr="00AF2066">
        <w:rPr>
          <w:rStyle w:val="Strong"/>
        </w:rPr>
        <w:t>Proposed by:</w:t>
      </w:r>
      <w:r w:rsidR="00AB0644" w:rsidRPr="00AF2066">
        <w:t xml:space="preserve"> Cllr</w:t>
      </w:r>
      <w:r w:rsidR="00C8694E" w:rsidRPr="00AF2066">
        <w:t xml:space="preserve"> Bill Bradbury,</w:t>
      </w:r>
      <w:r w:rsidR="00AB0644" w:rsidRPr="00AF2066">
        <w:t xml:space="preserve"> </w:t>
      </w:r>
      <w:r w:rsidR="00AB0644" w:rsidRPr="00AF2066">
        <w:rPr>
          <w:rStyle w:val="Strong"/>
        </w:rPr>
        <w:t>Seconded by:</w:t>
      </w:r>
      <w:r w:rsidR="00AB0644" w:rsidRPr="00AF2066">
        <w:t xml:space="preserve"> Cllr </w:t>
      </w:r>
      <w:r w:rsidR="00C8694E" w:rsidRPr="00AF2066">
        <w:t>Bill Bates</w:t>
      </w:r>
    </w:p>
    <w:p w14:paraId="0007EF28" w14:textId="7A7B046E" w:rsidR="004D438B" w:rsidRPr="00AF2066" w:rsidRDefault="00FD3481" w:rsidP="00A308E9">
      <w:pPr>
        <w:spacing w:after="0"/>
        <w:ind w:left="0" w:right="0" w:firstLine="0"/>
      </w:pPr>
      <w:r w:rsidRPr="00AF2066">
        <w:rPr>
          <w:b/>
          <w:bCs/>
          <w:color w:val="auto"/>
        </w:rPr>
        <w:t>9</w:t>
      </w:r>
      <w:r w:rsidR="00452E1C" w:rsidRPr="00AF2066">
        <w:rPr>
          <w:b/>
          <w:bCs/>
          <w:color w:val="auto"/>
        </w:rPr>
        <w:t>.</w:t>
      </w:r>
      <w:r w:rsidR="00B246C2" w:rsidRPr="00AF2066">
        <w:rPr>
          <w:b/>
          <w:bCs/>
          <w:color w:val="auto"/>
        </w:rPr>
        <w:t>3</w:t>
      </w:r>
      <w:r w:rsidR="00452E1C" w:rsidRPr="00AF2066">
        <w:rPr>
          <w:b/>
          <w:bCs/>
          <w:color w:val="auto"/>
        </w:rPr>
        <w:t xml:space="preserve"> </w:t>
      </w:r>
      <w:r w:rsidR="00AB0644" w:rsidRPr="00AF2066">
        <w:t xml:space="preserve">The Council </w:t>
      </w:r>
      <w:r w:rsidR="00AB0644" w:rsidRPr="00AF2066">
        <w:rPr>
          <w:rStyle w:val="Strong"/>
        </w:rPr>
        <w:t>approved and authorised</w:t>
      </w:r>
      <w:r w:rsidR="00AB0644" w:rsidRPr="00AF2066">
        <w:t xml:space="preserve"> the </w:t>
      </w:r>
      <w:r w:rsidR="00AB0644" w:rsidRPr="00AF2066">
        <w:rPr>
          <w:rStyle w:val="Strong"/>
        </w:rPr>
        <w:t xml:space="preserve">Payment Schedule for </w:t>
      </w:r>
      <w:r w:rsidR="00CD5E98" w:rsidRPr="00AF2066">
        <w:rPr>
          <w:rStyle w:val="Strong"/>
        </w:rPr>
        <w:t>November</w:t>
      </w:r>
      <w:r w:rsidR="00AB0644" w:rsidRPr="00AF2066">
        <w:rPr>
          <w:rStyle w:val="Strong"/>
        </w:rPr>
        <w:t xml:space="preserve"> 2025</w:t>
      </w:r>
      <w:r w:rsidR="00AB0644" w:rsidRPr="00AF2066">
        <w:t>.</w:t>
      </w:r>
      <w:r w:rsidR="00AB0644" w:rsidRPr="00AF2066">
        <w:br/>
      </w:r>
      <w:r w:rsidR="00AB0644" w:rsidRPr="00AF2066">
        <w:rPr>
          <w:rStyle w:val="Strong"/>
        </w:rPr>
        <w:t>Proposed by:</w:t>
      </w:r>
      <w:r w:rsidR="00AB0644" w:rsidRPr="00AF2066">
        <w:t xml:space="preserve"> Cllr</w:t>
      </w:r>
      <w:r w:rsidR="00C8694E" w:rsidRPr="00AF2066">
        <w:t xml:space="preserve"> Bill Bradbury,</w:t>
      </w:r>
      <w:r w:rsidR="00AB0644" w:rsidRPr="00AF2066">
        <w:t xml:space="preserve"> </w:t>
      </w:r>
      <w:r w:rsidR="00AB0644" w:rsidRPr="00AF2066">
        <w:rPr>
          <w:rStyle w:val="Strong"/>
        </w:rPr>
        <w:t>Seconded by:</w:t>
      </w:r>
      <w:r w:rsidR="00AB0644" w:rsidRPr="00AF2066">
        <w:t xml:space="preserve"> Cllr </w:t>
      </w:r>
      <w:r w:rsidR="00C8694E" w:rsidRPr="00AF2066">
        <w:t>Bill Bates</w:t>
      </w:r>
    </w:p>
    <w:p w14:paraId="530F3B22" w14:textId="4974C017" w:rsidR="009E7215" w:rsidRPr="00AF2066" w:rsidRDefault="009E7215" w:rsidP="00A308E9">
      <w:pPr>
        <w:spacing w:after="0"/>
        <w:ind w:left="0" w:right="0" w:firstLine="0"/>
        <w:rPr>
          <w:color w:val="auto"/>
        </w:rPr>
      </w:pPr>
      <w:r w:rsidRPr="00AF2066">
        <w:rPr>
          <w:b/>
          <w:bCs/>
          <w:color w:val="auto"/>
        </w:rPr>
        <w:t>9.4</w:t>
      </w:r>
      <w:r w:rsidRPr="00AF2066">
        <w:rPr>
          <w:color w:val="auto"/>
        </w:rPr>
        <w:t xml:space="preserve"> The Council </w:t>
      </w:r>
      <w:r w:rsidRPr="00AF2066">
        <w:rPr>
          <w:b/>
          <w:bCs/>
          <w:color w:val="auto"/>
        </w:rPr>
        <w:t xml:space="preserve">noted </w:t>
      </w:r>
      <w:r w:rsidRPr="00AF2066">
        <w:rPr>
          <w:color w:val="auto"/>
        </w:rPr>
        <w:t>the publication of items over £100.00 for October 2025 on the Parish Council website.</w:t>
      </w:r>
    </w:p>
    <w:p w14:paraId="4DF84751" w14:textId="77777777" w:rsidR="004D438B" w:rsidRPr="00AF2066" w:rsidRDefault="004D438B" w:rsidP="00C330E2">
      <w:pPr>
        <w:spacing w:after="0"/>
        <w:ind w:left="0" w:right="0" w:firstLine="0"/>
        <w:rPr>
          <w:b/>
          <w:bCs/>
        </w:rPr>
      </w:pPr>
    </w:p>
    <w:p w14:paraId="587BC371" w14:textId="31303E5A" w:rsidR="00C17970" w:rsidRPr="00AF2066" w:rsidRDefault="00C17970" w:rsidP="00C17970">
      <w:pPr>
        <w:spacing w:after="0"/>
        <w:ind w:left="0" w:right="0" w:firstLine="0"/>
        <w:rPr>
          <w:rFonts w:eastAsia="Times New Roman"/>
          <w:b/>
          <w:bCs/>
          <w:color w:val="auto"/>
          <w:kern w:val="0"/>
          <w:u w:val="single"/>
          <w14:ligatures w14:val="none"/>
        </w:rPr>
      </w:pPr>
      <w:r w:rsidRPr="00AF2066">
        <w:rPr>
          <w:rStyle w:val="Strong"/>
        </w:rPr>
        <w:t xml:space="preserve">10. </w:t>
      </w:r>
      <w:r w:rsidR="005817C2" w:rsidRPr="00AF2066">
        <w:rPr>
          <w:rFonts w:eastAsia="Times New Roman"/>
          <w:b/>
          <w:bCs/>
          <w:color w:val="auto"/>
          <w:kern w:val="0"/>
          <w:u w:val="single"/>
          <w14:ligatures w14:val="none"/>
        </w:rPr>
        <w:t>Review of Furniture Assets – Leather Office Chair and Hall Chairs</w:t>
      </w:r>
    </w:p>
    <w:p w14:paraId="5FBB4F88" w14:textId="341560D4" w:rsidR="005817C2" w:rsidRPr="00AF2066" w:rsidRDefault="00C8694E" w:rsidP="00C17970">
      <w:pPr>
        <w:spacing w:after="0"/>
        <w:ind w:left="0" w:right="0" w:firstLine="0"/>
      </w:pPr>
      <w:r w:rsidRPr="00AF2066">
        <w:t xml:space="preserve">The Council reviewed the condition and usage of the leather office chair and the hall chairs. It was </w:t>
      </w:r>
      <w:r w:rsidRPr="00AF2066">
        <w:rPr>
          <w:b/>
          <w:bCs/>
        </w:rPr>
        <w:t>agreed to keep the chairs for the time being</w:t>
      </w:r>
      <w:r w:rsidRPr="00AF2066">
        <w:t>.</w:t>
      </w:r>
    </w:p>
    <w:p w14:paraId="54B29C07" w14:textId="77777777" w:rsidR="00C8694E" w:rsidRPr="00AF2066" w:rsidRDefault="00C8694E" w:rsidP="00C17970">
      <w:pPr>
        <w:spacing w:after="0"/>
        <w:ind w:left="0" w:right="0" w:firstLine="0"/>
      </w:pPr>
    </w:p>
    <w:p w14:paraId="27A6FA27" w14:textId="1DFEFABB" w:rsidR="00116FD6" w:rsidRPr="00AF2066" w:rsidRDefault="00FD3481" w:rsidP="005817C2">
      <w:pPr>
        <w:pStyle w:val="NormalWeb"/>
        <w:ind w:left="10"/>
        <w:rPr>
          <w:rFonts w:ascii="Calibri" w:hAnsi="Calibri" w:cs="Calibri"/>
        </w:rPr>
      </w:pPr>
      <w:r w:rsidRPr="00AF2066">
        <w:rPr>
          <w:rFonts w:ascii="Calibri" w:hAnsi="Calibri" w:cs="Calibri"/>
          <w:b/>
          <w:bCs/>
        </w:rPr>
        <w:t>1</w:t>
      </w:r>
      <w:r w:rsidR="00406821" w:rsidRPr="00AF2066">
        <w:rPr>
          <w:rFonts w:ascii="Calibri" w:hAnsi="Calibri" w:cs="Calibri"/>
          <w:b/>
          <w:bCs/>
        </w:rPr>
        <w:t>1</w:t>
      </w:r>
      <w:r w:rsidR="00116FD6" w:rsidRPr="00AF2066">
        <w:rPr>
          <w:rFonts w:ascii="Calibri" w:hAnsi="Calibri" w:cs="Calibri"/>
          <w:b/>
          <w:bCs/>
        </w:rPr>
        <w:t xml:space="preserve">. </w:t>
      </w:r>
      <w:r w:rsidR="00116FD6" w:rsidRPr="00AF2066">
        <w:rPr>
          <w:rFonts w:ascii="Calibri" w:hAnsi="Calibri" w:cs="Calibri"/>
          <w:b/>
          <w:bCs/>
          <w:u w:val="single"/>
        </w:rPr>
        <w:t>Public Hall Reading Room</w:t>
      </w:r>
      <w:r w:rsidR="00116FD6" w:rsidRPr="00AF2066">
        <w:rPr>
          <w:rFonts w:ascii="Calibri" w:hAnsi="Calibri" w:cs="Calibri"/>
        </w:rPr>
        <w:br/>
      </w:r>
      <w:r w:rsidR="00A83752" w:rsidRPr="00AF2066">
        <w:rPr>
          <w:rFonts w:ascii="Calibri" w:hAnsi="Calibri" w:cs="Calibri"/>
        </w:rPr>
        <w:t xml:space="preserve">There were no new updates to report. Members noted that the planning application is scheduled to be considered by St Helens Council on </w:t>
      </w:r>
      <w:r w:rsidR="00A83752" w:rsidRPr="00AF2066">
        <w:rPr>
          <w:rStyle w:val="Strong"/>
          <w:rFonts w:ascii="Calibri" w:hAnsi="Calibri" w:cs="Calibri"/>
        </w:rPr>
        <w:t>08/12/2025</w:t>
      </w:r>
      <w:r w:rsidR="00A83752" w:rsidRPr="00AF2066">
        <w:rPr>
          <w:rFonts w:ascii="Calibri" w:hAnsi="Calibri" w:cs="Calibri"/>
        </w:rPr>
        <w:t xml:space="preserve">. It was agreed to </w:t>
      </w:r>
      <w:r w:rsidR="00A83752" w:rsidRPr="00AF2066">
        <w:rPr>
          <w:rStyle w:val="Strong"/>
          <w:rFonts w:ascii="Calibri" w:hAnsi="Calibri" w:cs="Calibri"/>
        </w:rPr>
        <w:t>contact the builder</w:t>
      </w:r>
      <w:r w:rsidR="00A83752" w:rsidRPr="00AF2066">
        <w:rPr>
          <w:rFonts w:ascii="Calibri" w:hAnsi="Calibri" w:cs="Calibri"/>
        </w:rPr>
        <w:t xml:space="preserve"> following the outcome of the planning decision.</w:t>
      </w:r>
    </w:p>
    <w:p w14:paraId="41034EA8" w14:textId="77777777" w:rsidR="00A83752" w:rsidRPr="00AF2066" w:rsidRDefault="00A83752" w:rsidP="005817C2">
      <w:pPr>
        <w:pStyle w:val="NormalWeb"/>
        <w:ind w:left="10"/>
        <w:rPr>
          <w:rFonts w:ascii="Calibri" w:hAnsi="Calibri" w:cs="Calibri"/>
        </w:rPr>
      </w:pPr>
    </w:p>
    <w:p w14:paraId="459FA46B" w14:textId="77777777" w:rsidR="00A83752" w:rsidRPr="00AF2066" w:rsidRDefault="00116FD6" w:rsidP="00A83752">
      <w:pPr>
        <w:pStyle w:val="NormalWeb"/>
        <w:ind w:left="10"/>
        <w:rPr>
          <w:rFonts w:ascii="Calibri" w:eastAsia="Times New Roman" w:hAnsi="Calibri" w:cs="Calibri"/>
          <w:color w:val="auto"/>
          <w:kern w:val="0"/>
          <w14:ligatures w14:val="none"/>
        </w:rPr>
      </w:pPr>
      <w:r w:rsidRPr="00AF2066">
        <w:rPr>
          <w:rFonts w:ascii="Calibri" w:hAnsi="Calibri" w:cs="Calibri"/>
          <w:b/>
          <w:bCs/>
        </w:rPr>
        <w:t>1</w:t>
      </w:r>
      <w:r w:rsidR="00406821" w:rsidRPr="00AF2066">
        <w:rPr>
          <w:rFonts w:ascii="Calibri" w:hAnsi="Calibri" w:cs="Calibri"/>
          <w:b/>
          <w:bCs/>
        </w:rPr>
        <w:t>2</w:t>
      </w:r>
      <w:r w:rsidRPr="00AF2066">
        <w:rPr>
          <w:rFonts w:ascii="Calibri" w:hAnsi="Calibri" w:cs="Calibri"/>
          <w:b/>
          <w:bCs/>
        </w:rPr>
        <w:t xml:space="preserve">. </w:t>
      </w:r>
      <w:r w:rsidR="00A472C6" w:rsidRPr="00AF2066">
        <w:rPr>
          <w:rFonts w:ascii="Calibri" w:hAnsi="Calibri" w:cs="Calibri"/>
          <w:b/>
          <w:bCs/>
          <w:u w:val="single"/>
        </w:rPr>
        <w:t>Children’s Act of Remembrance</w:t>
      </w:r>
      <w:r w:rsidRPr="00AF2066">
        <w:rPr>
          <w:rFonts w:ascii="Calibri" w:hAnsi="Calibri" w:cs="Calibri"/>
        </w:rPr>
        <w:br/>
      </w:r>
      <w:r w:rsidR="00A83752" w:rsidRPr="00AF2066">
        <w:rPr>
          <w:rFonts w:ascii="Calibri" w:eastAsia="Times New Roman" w:hAnsi="Calibri" w:cs="Calibri"/>
          <w:color w:val="auto"/>
          <w:kern w:val="0"/>
          <w14:ligatures w14:val="none"/>
        </w:rPr>
        <w:t>Council received feedback on the recent Children’s Act of Remembrance event. Positive comments were made regarding participation, organisation, and community involvement. Suggestions for improvements were noted.</w:t>
      </w:r>
    </w:p>
    <w:p w14:paraId="18737EF4" w14:textId="77777777" w:rsidR="00A83752" w:rsidRPr="00A83752" w:rsidRDefault="00A83752" w:rsidP="00A83752">
      <w:pPr>
        <w:spacing w:before="100" w:beforeAutospacing="1" w:after="100" w:afterAutospacing="1" w:line="240" w:lineRule="auto"/>
        <w:ind w:left="0" w:right="0" w:firstLine="0"/>
        <w:rPr>
          <w:rFonts w:eastAsia="Times New Roman"/>
          <w:color w:val="auto"/>
          <w:kern w:val="0"/>
          <w14:ligatures w14:val="none"/>
        </w:rPr>
      </w:pPr>
      <w:r w:rsidRPr="00A83752">
        <w:rPr>
          <w:rFonts w:eastAsia="Times New Roman"/>
          <w:b/>
          <w:bCs/>
          <w:color w:val="auto"/>
          <w:kern w:val="0"/>
          <w14:ligatures w14:val="none"/>
        </w:rPr>
        <w:t>Resolved:</w:t>
      </w:r>
    </w:p>
    <w:p w14:paraId="21DA2791" w14:textId="6240E9F2" w:rsidR="00A83752" w:rsidRPr="00A83752" w:rsidRDefault="00A83752" w:rsidP="00A83752">
      <w:pPr>
        <w:numPr>
          <w:ilvl w:val="0"/>
          <w:numId w:val="56"/>
        </w:numPr>
        <w:spacing w:before="100" w:beforeAutospacing="1" w:after="100" w:afterAutospacing="1" w:line="240" w:lineRule="auto"/>
        <w:ind w:right="0"/>
        <w:rPr>
          <w:rFonts w:eastAsia="Times New Roman"/>
          <w:color w:val="auto"/>
          <w:kern w:val="0"/>
          <w14:ligatures w14:val="none"/>
        </w:rPr>
      </w:pPr>
      <w:r w:rsidRPr="00A83752">
        <w:rPr>
          <w:rFonts w:eastAsia="Times New Roman"/>
          <w:color w:val="auto"/>
          <w:kern w:val="0"/>
          <w14:ligatures w14:val="none"/>
        </w:rPr>
        <w:t>That the Children’s Act of Remembrance for 202</w:t>
      </w:r>
      <w:r w:rsidRPr="00AF2066">
        <w:rPr>
          <w:rFonts w:eastAsia="Times New Roman"/>
          <w:color w:val="auto"/>
          <w:kern w:val="0"/>
          <w14:ligatures w14:val="none"/>
        </w:rPr>
        <w:t>6</w:t>
      </w:r>
      <w:r w:rsidRPr="00A83752">
        <w:rPr>
          <w:rFonts w:eastAsia="Times New Roman"/>
          <w:color w:val="auto"/>
          <w:kern w:val="0"/>
          <w14:ligatures w14:val="none"/>
        </w:rPr>
        <w:t xml:space="preserve"> be held at the Millennium Garden.</w:t>
      </w:r>
    </w:p>
    <w:p w14:paraId="492C9FBF" w14:textId="77777777" w:rsidR="00A83752" w:rsidRPr="00AF2066" w:rsidRDefault="00A83752" w:rsidP="00A83752">
      <w:pPr>
        <w:numPr>
          <w:ilvl w:val="0"/>
          <w:numId w:val="56"/>
        </w:numPr>
        <w:spacing w:before="100" w:beforeAutospacing="1" w:after="100" w:afterAutospacing="1" w:line="240" w:lineRule="auto"/>
        <w:ind w:right="0"/>
        <w:rPr>
          <w:rFonts w:eastAsia="Times New Roman"/>
          <w:color w:val="auto"/>
          <w:kern w:val="0"/>
          <w14:ligatures w14:val="none"/>
        </w:rPr>
      </w:pPr>
      <w:r w:rsidRPr="00A83752">
        <w:rPr>
          <w:rFonts w:eastAsia="Times New Roman"/>
          <w:color w:val="auto"/>
          <w:kern w:val="0"/>
          <w14:ligatures w14:val="none"/>
        </w:rPr>
        <w:t>That a quote be obtained for a new stone on which wreaths can be laid, with costings to be brought back to Council.</w:t>
      </w:r>
    </w:p>
    <w:p w14:paraId="12FAB383" w14:textId="5892BAEF" w:rsidR="00EE5AE2" w:rsidRPr="00AF2066" w:rsidRDefault="00A83752" w:rsidP="00413BFE">
      <w:pPr>
        <w:numPr>
          <w:ilvl w:val="0"/>
          <w:numId w:val="56"/>
        </w:numPr>
        <w:spacing w:before="100" w:beforeAutospacing="1" w:after="100" w:afterAutospacing="1" w:line="240" w:lineRule="auto"/>
        <w:ind w:left="10" w:right="0"/>
        <w:rPr>
          <w:rFonts w:eastAsia="Times New Roman"/>
          <w:color w:val="auto"/>
          <w:kern w:val="0"/>
          <w14:ligatures w14:val="none"/>
        </w:rPr>
      </w:pPr>
      <w:r w:rsidRPr="00AF2066">
        <w:rPr>
          <w:rFonts w:eastAsia="Times New Roman"/>
          <w:color w:val="auto"/>
          <w:kern w:val="0"/>
          <w14:ligatures w14:val="none"/>
        </w:rPr>
        <w:t>The road wasn’t closed so no payment for St Helens Council</w:t>
      </w:r>
    </w:p>
    <w:p w14:paraId="7BB413CE" w14:textId="77777777" w:rsidR="00E4644A" w:rsidRPr="00AF2066" w:rsidRDefault="00116FD6" w:rsidP="00E4644A">
      <w:pPr>
        <w:pStyle w:val="NormalWeb"/>
        <w:ind w:left="10"/>
        <w:rPr>
          <w:rFonts w:ascii="Calibri" w:hAnsi="Calibri" w:cs="Calibri"/>
          <w:b/>
          <w:bCs/>
          <w:u w:val="single"/>
        </w:rPr>
      </w:pPr>
      <w:r w:rsidRPr="00AF2066">
        <w:rPr>
          <w:rFonts w:ascii="Calibri" w:hAnsi="Calibri" w:cs="Calibri"/>
          <w:b/>
          <w:bCs/>
        </w:rPr>
        <w:t>1</w:t>
      </w:r>
      <w:r w:rsidR="00406821" w:rsidRPr="00AF2066">
        <w:rPr>
          <w:rFonts w:ascii="Calibri" w:hAnsi="Calibri" w:cs="Calibri"/>
          <w:b/>
          <w:bCs/>
        </w:rPr>
        <w:t>3</w:t>
      </w:r>
      <w:r w:rsidR="006A7FC0" w:rsidRPr="00AF2066">
        <w:rPr>
          <w:rFonts w:ascii="Calibri" w:hAnsi="Calibri" w:cs="Calibri"/>
          <w:b/>
          <w:bCs/>
        </w:rPr>
        <w:t xml:space="preserve">. </w:t>
      </w:r>
      <w:r w:rsidR="00406821" w:rsidRPr="00AF2066">
        <w:rPr>
          <w:rFonts w:ascii="Calibri" w:hAnsi="Calibri" w:cs="Calibri"/>
          <w:b/>
          <w:bCs/>
          <w:u w:val="single"/>
        </w:rPr>
        <w:t>Christmas Event – Tree Lighting</w:t>
      </w:r>
    </w:p>
    <w:p w14:paraId="14D0B6B2" w14:textId="4178208E" w:rsidR="00CD5E98" w:rsidRPr="00AF2066" w:rsidRDefault="009602DC" w:rsidP="00E4644A">
      <w:pPr>
        <w:pStyle w:val="NormalWeb"/>
        <w:ind w:left="10"/>
        <w:rPr>
          <w:rFonts w:ascii="Calibri" w:hAnsi="Calibri" w:cs="Calibri"/>
          <w:b/>
          <w:bCs/>
          <w:u w:val="single"/>
        </w:rPr>
      </w:pPr>
      <w:r w:rsidRPr="00AF2066">
        <w:rPr>
          <w:rFonts w:ascii="Calibri" w:hAnsi="Calibri" w:cs="Calibri"/>
        </w:rPr>
        <w:t xml:space="preserve">The Christmas Tree Lighting event will take place on </w:t>
      </w:r>
      <w:r w:rsidRPr="00AF2066">
        <w:rPr>
          <w:rStyle w:val="Strong"/>
          <w:rFonts w:ascii="Calibri" w:hAnsi="Calibri" w:cs="Calibri"/>
        </w:rPr>
        <w:t>27 November at 6pm</w:t>
      </w:r>
      <w:r w:rsidRPr="00AF2066">
        <w:rPr>
          <w:rFonts w:ascii="Calibri" w:hAnsi="Calibri" w:cs="Calibri"/>
        </w:rPr>
        <w:t xml:space="preserve">. As the 30ft tree is no longer available, it was agreed that the </w:t>
      </w:r>
      <w:r w:rsidRPr="00AF2066">
        <w:rPr>
          <w:rStyle w:val="Strong"/>
          <w:rFonts w:ascii="Calibri" w:hAnsi="Calibri" w:cs="Calibri"/>
        </w:rPr>
        <w:t>existing tree on site will be used for this year’s event</w:t>
      </w:r>
      <w:r w:rsidRPr="00AF2066">
        <w:rPr>
          <w:rFonts w:ascii="Calibri" w:hAnsi="Calibri" w:cs="Calibri"/>
        </w:rPr>
        <w:t>.</w:t>
      </w:r>
    </w:p>
    <w:p w14:paraId="525756C6" w14:textId="04FA5F51" w:rsidR="00116FD6" w:rsidRPr="00AF2066" w:rsidRDefault="00116FD6" w:rsidP="00CD5E98">
      <w:pPr>
        <w:pStyle w:val="NormalWeb"/>
        <w:ind w:left="10"/>
        <w:rPr>
          <w:rFonts w:ascii="Calibri" w:hAnsi="Calibri" w:cs="Calibri"/>
        </w:rPr>
      </w:pPr>
      <w:r w:rsidRPr="00AF2066">
        <w:rPr>
          <w:rFonts w:ascii="Calibri" w:hAnsi="Calibri" w:cs="Calibri"/>
          <w:b/>
          <w:bCs/>
        </w:rPr>
        <w:t>1</w:t>
      </w:r>
      <w:r w:rsidR="00406821" w:rsidRPr="00AF2066">
        <w:rPr>
          <w:rFonts w:ascii="Calibri" w:hAnsi="Calibri" w:cs="Calibri"/>
          <w:b/>
          <w:bCs/>
        </w:rPr>
        <w:t>4</w:t>
      </w:r>
      <w:r w:rsidRPr="00AF2066">
        <w:rPr>
          <w:rFonts w:ascii="Calibri" w:hAnsi="Calibri" w:cs="Calibri"/>
          <w:b/>
          <w:bCs/>
        </w:rPr>
        <w:t xml:space="preserve">. </w:t>
      </w:r>
      <w:r w:rsidRPr="00AF2066">
        <w:rPr>
          <w:rFonts w:ascii="Calibri" w:hAnsi="Calibri" w:cs="Calibri"/>
          <w:b/>
          <w:bCs/>
          <w:u w:val="single"/>
        </w:rPr>
        <w:t>Reports from Parish Council Representatives</w:t>
      </w:r>
      <w:r w:rsidRPr="00AF2066">
        <w:rPr>
          <w:rFonts w:ascii="Calibri" w:hAnsi="Calibri" w:cs="Calibri"/>
          <w:b/>
          <w:bCs/>
          <w:u w:val="single"/>
        </w:rPr>
        <w:br/>
      </w:r>
      <w:r w:rsidR="009602DC" w:rsidRPr="00AF2066">
        <w:rPr>
          <w:rFonts w:ascii="Calibri" w:hAnsi="Calibri" w:cs="Calibri"/>
        </w:rPr>
        <w:t xml:space="preserve">Discussions took place regarding the organisation of community events. It was agreed that </w:t>
      </w:r>
      <w:r w:rsidR="009602DC" w:rsidRPr="00AF2066">
        <w:rPr>
          <w:rStyle w:val="Strong"/>
          <w:rFonts w:ascii="Calibri" w:hAnsi="Calibri" w:cs="Calibri"/>
        </w:rPr>
        <w:t>where an event is a Parish Council event, the Council will take the lead</w:t>
      </w:r>
      <w:r w:rsidR="009602DC" w:rsidRPr="00AF2066">
        <w:rPr>
          <w:rFonts w:ascii="Calibri" w:hAnsi="Calibri" w:cs="Calibri"/>
        </w:rPr>
        <w:t xml:space="preserve"> on planning and delivery. The Council also confirmed that it is </w:t>
      </w:r>
      <w:r w:rsidR="009602DC" w:rsidRPr="00AF2066">
        <w:rPr>
          <w:rStyle w:val="Strong"/>
          <w:rFonts w:ascii="Calibri" w:hAnsi="Calibri" w:cs="Calibri"/>
        </w:rPr>
        <w:t>happy for the Billinge Residents Group to lead on events of their own choosing</w:t>
      </w:r>
      <w:r w:rsidR="009602DC" w:rsidRPr="00AF2066">
        <w:rPr>
          <w:rFonts w:ascii="Calibri" w:hAnsi="Calibri" w:cs="Calibri"/>
        </w:rPr>
        <w:t>.</w:t>
      </w:r>
    </w:p>
    <w:p w14:paraId="10311520" w14:textId="1AE119DA" w:rsidR="009226FE" w:rsidRPr="00AF2066" w:rsidRDefault="00116FD6" w:rsidP="009226FE">
      <w:pPr>
        <w:pStyle w:val="NormalWeb"/>
        <w:ind w:left="10"/>
        <w:rPr>
          <w:rFonts w:ascii="Calibri" w:eastAsia="Times New Roman" w:hAnsi="Calibri" w:cs="Calibri"/>
          <w:color w:val="auto"/>
          <w:kern w:val="0"/>
          <w14:ligatures w14:val="none"/>
        </w:rPr>
      </w:pPr>
      <w:r w:rsidRPr="00AF2066">
        <w:rPr>
          <w:rFonts w:ascii="Calibri" w:hAnsi="Calibri" w:cs="Calibri"/>
          <w:b/>
          <w:bCs/>
        </w:rPr>
        <w:t>1</w:t>
      </w:r>
      <w:r w:rsidR="00406821" w:rsidRPr="00AF2066">
        <w:rPr>
          <w:rFonts w:ascii="Calibri" w:hAnsi="Calibri" w:cs="Calibri"/>
          <w:b/>
          <w:bCs/>
        </w:rPr>
        <w:t>5</w:t>
      </w:r>
      <w:r w:rsidRPr="00AF2066">
        <w:rPr>
          <w:rFonts w:ascii="Calibri" w:hAnsi="Calibri" w:cs="Calibri"/>
          <w:b/>
          <w:bCs/>
        </w:rPr>
        <w:t xml:space="preserve">. </w:t>
      </w:r>
      <w:r w:rsidRPr="00AF2066">
        <w:rPr>
          <w:rFonts w:ascii="Calibri" w:hAnsi="Calibri" w:cs="Calibri"/>
          <w:b/>
          <w:bCs/>
          <w:u w:val="single"/>
        </w:rPr>
        <w:t>Reports and Correspondence (Information Only)</w:t>
      </w:r>
      <w:r w:rsidRPr="00AF2066">
        <w:rPr>
          <w:rFonts w:ascii="Calibri" w:hAnsi="Calibri" w:cs="Calibri"/>
          <w:b/>
          <w:bCs/>
        </w:rPr>
        <w:br/>
      </w:r>
      <w:r w:rsidR="00A33DC1" w:rsidRPr="00AF2066">
        <w:rPr>
          <w:rFonts w:ascii="Calibri" w:eastAsia="Times New Roman" w:hAnsi="Calibri" w:cs="Calibri"/>
          <w:color w:val="auto"/>
          <w:kern w:val="0"/>
          <w14:ligatures w14:val="none"/>
        </w:rPr>
        <w:t xml:space="preserve">The Council received basic crime information from the Police report. </w:t>
      </w:r>
      <w:r w:rsidR="00A33DC1" w:rsidRPr="00AF2066">
        <w:rPr>
          <w:rFonts w:ascii="Calibri" w:eastAsia="Times New Roman" w:hAnsi="Calibri" w:cs="Calibri"/>
          <w:b/>
          <w:bCs/>
          <w:color w:val="auto"/>
          <w:kern w:val="0"/>
          <w14:ligatures w14:val="none"/>
        </w:rPr>
        <w:t xml:space="preserve">Cllr Frank Gill </w:t>
      </w:r>
      <w:r w:rsidR="00A33DC1" w:rsidRPr="00AF2066">
        <w:rPr>
          <w:rFonts w:ascii="Calibri" w:eastAsia="Times New Roman" w:hAnsi="Calibri" w:cs="Calibri"/>
          <w:b/>
          <w:bCs/>
          <w:color w:val="auto"/>
          <w:kern w:val="0"/>
          <w14:ligatures w14:val="none"/>
        </w:rPr>
        <w:lastRenderedPageBreak/>
        <w:t>requested that a residents’ meeting with the Police be arranged</w:t>
      </w:r>
      <w:r w:rsidR="00A33DC1" w:rsidRPr="00AF2066">
        <w:rPr>
          <w:rFonts w:ascii="Calibri" w:eastAsia="Times New Roman" w:hAnsi="Calibri" w:cs="Calibri"/>
          <w:color w:val="auto"/>
          <w:kern w:val="0"/>
          <w14:ligatures w14:val="none"/>
        </w:rPr>
        <w:t xml:space="preserve"> to discuss local concerns and provide the community with updates.</w:t>
      </w:r>
    </w:p>
    <w:p w14:paraId="0F9FCB86" w14:textId="77777777" w:rsidR="004E42DC" w:rsidRPr="00AF2066" w:rsidRDefault="004E42DC" w:rsidP="006F074B">
      <w:pPr>
        <w:spacing w:after="0"/>
        <w:ind w:left="0" w:right="0"/>
      </w:pPr>
    </w:p>
    <w:p w14:paraId="3C668E80" w14:textId="77777777" w:rsidR="005817C2" w:rsidRPr="00AF2066" w:rsidRDefault="004E42DC" w:rsidP="005817C2">
      <w:pPr>
        <w:spacing w:after="0"/>
        <w:ind w:left="0" w:right="0"/>
        <w:rPr>
          <w:b/>
          <w:bCs/>
          <w:u w:val="single"/>
        </w:rPr>
      </w:pPr>
      <w:r w:rsidRPr="00AF2066">
        <w:rPr>
          <w:b/>
          <w:bCs/>
        </w:rPr>
        <w:t>16</w:t>
      </w:r>
      <w:r w:rsidRPr="00AF2066">
        <w:t xml:space="preserve">. </w:t>
      </w:r>
      <w:r w:rsidR="005817C2" w:rsidRPr="00AF2066">
        <w:rPr>
          <w:b/>
          <w:bCs/>
          <w:u w:val="single"/>
        </w:rPr>
        <w:t>Insurance renewal Zurich</w:t>
      </w:r>
    </w:p>
    <w:p w14:paraId="2B218811" w14:textId="34F60152" w:rsidR="009226FE" w:rsidRPr="00AF2066" w:rsidRDefault="00A33DC1" w:rsidP="009226FE">
      <w:pPr>
        <w:spacing w:after="0"/>
        <w:ind w:left="0" w:right="0"/>
      </w:pPr>
      <w:r w:rsidRPr="00AF2066">
        <w:t xml:space="preserve">The Council </w:t>
      </w:r>
      <w:r w:rsidRPr="00AF2066">
        <w:rPr>
          <w:b/>
          <w:bCs/>
        </w:rPr>
        <w:t>considered</w:t>
      </w:r>
      <w:r w:rsidRPr="00AF2066">
        <w:t xml:space="preserve"> the renewal of the insurance policy with Zurich and the option of seeking alternative quotes. It was agreed to renew the policy with Zurich for a further year.</w:t>
      </w:r>
      <w:r w:rsidRPr="00AF2066">
        <w:br/>
      </w:r>
      <w:r w:rsidRPr="00AF2066">
        <w:rPr>
          <w:b/>
          <w:bCs/>
        </w:rPr>
        <w:t>Proposed by:</w:t>
      </w:r>
      <w:r w:rsidRPr="00AF2066">
        <w:t xml:space="preserve"> Cllr Frank Gill</w:t>
      </w:r>
      <w:r w:rsidRPr="00AF2066">
        <w:br/>
      </w:r>
      <w:r w:rsidRPr="00AF2066">
        <w:rPr>
          <w:b/>
          <w:bCs/>
        </w:rPr>
        <w:t>Seconded by</w:t>
      </w:r>
      <w:r w:rsidRPr="00AF2066">
        <w:t>: Cllr Bill Bradbury</w:t>
      </w:r>
    </w:p>
    <w:p w14:paraId="294EE008" w14:textId="77777777" w:rsidR="00A33DC1" w:rsidRPr="00AF2066" w:rsidRDefault="00A33DC1" w:rsidP="009226FE">
      <w:pPr>
        <w:spacing w:after="0"/>
        <w:ind w:left="0" w:right="0"/>
      </w:pPr>
    </w:p>
    <w:p w14:paraId="662784F0" w14:textId="2DF5A830" w:rsidR="00281976" w:rsidRPr="00AF2066" w:rsidRDefault="00406821" w:rsidP="00281976">
      <w:pPr>
        <w:spacing w:after="0"/>
        <w:ind w:left="0" w:right="0"/>
        <w:rPr>
          <w:b/>
          <w:bCs/>
          <w:u w:val="single"/>
        </w:rPr>
      </w:pPr>
      <w:r w:rsidRPr="00AF2066">
        <w:rPr>
          <w:b/>
          <w:bCs/>
        </w:rPr>
        <w:t>1</w:t>
      </w:r>
      <w:r w:rsidR="005817C2" w:rsidRPr="00AF2066">
        <w:rPr>
          <w:b/>
          <w:bCs/>
        </w:rPr>
        <w:t>7</w:t>
      </w:r>
      <w:r w:rsidR="00116FD6" w:rsidRPr="00AF2066">
        <w:rPr>
          <w:b/>
          <w:bCs/>
        </w:rPr>
        <w:t xml:space="preserve">. </w:t>
      </w:r>
      <w:r w:rsidR="00116FD6" w:rsidRPr="00AF2066">
        <w:rPr>
          <w:b/>
          <w:bCs/>
          <w:u w:val="single"/>
        </w:rPr>
        <w:t>Date and Time of Next Meetings</w:t>
      </w:r>
    </w:p>
    <w:p w14:paraId="183E9EC2" w14:textId="77777777" w:rsidR="00A33DC1" w:rsidRPr="00AF2066" w:rsidRDefault="00A33DC1" w:rsidP="00A33DC1">
      <w:pPr>
        <w:spacing w:after="0"/>
        <w:ind w:left="0" w:right="0"/>
      </w:pPr>
      <w:r w:rsidRPr="00AF2066">
        <w:t xml:space="preserve">The Council </w:t>
      </w:r>
      <w:r w:rsidRPr="00AF2066">
        <w:rPr>
          <w:b/>
          <w:bCs/>
        </w:rPr>
        <w:t>confirmed</w:t>
      </w:r>
      <w:r w:rsidRPr="00AF2066">
        <w:t xml:space="preserve"> the date and time of the next meetings as follows:</w:t>
      </w:r>
    </w:p>
    <w:p w14:paraId="355D3159" w14:textId="77777777" w:rsidR="00A33DC1" w:rsidRPr="00AF2066" w:rsidRDefault="00A33DC1" w:rsidP="00A33DC1">
      <w:pPr>
        <w:numPr>
          <w:ilvl w:val="0"/>
          <w:numId w:val="55"/>
        </w:numPr>
        <w:spacing w:after="0"/>
        <w:ind w:right="0"/>
      </w:pPr>
      <w:r w:rsidRPr="00AF2066">
        <w:t>Estimates Committee: 7:00 pm</w:t>
      </w:r>
    </w:p>
    <w:p w14:paraId="533AF800" w14:textId="77777777" w:rsidR="00A33DC1" w:rsidRPr="00AF2066" w:rsidRDefault="00A33DC1" w:rsidP="00A33DC1">
      <w:pPr>
        <w:numPr>
          <w:ilvl w:val="0"/>
          <w:numId w:val="55"/>
        </w:numPr>
        <w:spacing w:after="0"/>
        <w:ind w:right="0"/>
      </w:pPr>
      <w:r w:rsidRPr="00AF2066">
        <w:t>Full Council: 7:30 pm</w:t>
      </w:r>
    </w:p>
    <w:p w14:paraId="1848FB95" w14:textId="77777777" w:rsidR="00A33DC1" w:rsidRPr="00AF2066" w:rsidRDefault="00A33DC1" w:rsidP="00A33DC1">
      <w:pPr>
        <w:numPr>
          <w:ilvl w:val="0"/>
          <w:numId w:val="55"/>
        </w:numPr>
        <w:spacing w:after="0"/>
        <w:ind w:right="0"/>
      </w:pPr>
      <w:r w:rsidRPr="00AF2066">
        <w:rPr>
          <w:b/>
          <w:bCs/>
        </w:rPr>
        <w:t>Date:</w:t>
      </w:r>
      <w:r w:rsidRPr="00AF2066">
        <w:t xml:space="preserve"> Monday, 15th December 2025</w:t>
      </w:r>
    </w:p>
    <w:p w14:paraId="4A44AB19" w14:textId="77777777" w:rsidR="00452D56" w:rsidRPr="00C8694E" w:rsidRDefault="00452D56" w:rsidP="005F7023">
      <w:pPr>
        <w:spacing w:after="0"/>
        <w:ind w:left="0" w:right="0"/>
        <w:rPr>
          <w:b/>
          <w:bCs/>
        </w:rPr>
      </w:pPr>
    </w:p>
    <w:p w14:paraId="7B1E5A35" w14:textId="77777777" w:rsidR="007D5EBD" w:rsidRPr="00C8694E" w:rsidRDefault="007D5EBD" w:rsidP="005F7023">
      <w:pPr>
        <w:spacing w:after="0"/>
        <w:ind w:left="0" w:right="0"/>
        <w:rPr>
          <w:b/>
          <w:bCs/>
        </w:rPr>
      </w:pPr>
    </w:p>
    <w:p w14:paraId="4636D7B8" w14:textId="77777777" w:rsidR="007D5EBD" w:rsidRPr="00C8694E" w:rsidRDefault="007D5EBD" w:rsidP="005F7023">
      <w:pPr>
        <w:spacing w:after="0"/>
        <w:ind w:left="0" w:right="0"/>
        <w:rPr>
          <w:b/>
          <w:bCs/>
        </w:rPr>
      </w:pPr>
    </w:p>
    <w:p w14:paraId="7D0494A2" w14:textId="77777777" w:rsidR="007D5EBD" w:rsidRPr="00C8694E" w:rsidRDefault="007D5EBD" w:rsidP="005F7023">
      <w:pPr>
        <w:spacing w:after="0"/>
        <w:ind w:left="0" w:right="0"/>
        <w:rPr>
          <w:b/>
          <w:bCs/>
        </w:rPr>
      </w:pPr>
    </w:p>
    <w:p w14:paraId="7755FA84" w14:textId="4AEDC2FC" w:rsidR="007D5EBD" w:rsidRPr="00C8694E" w:rsidRDefault="002F13E7" w:rsidP="005F7023">
      <w:pPr>
        <w:spacing w:after="0"/>
        <w:ind w:left="0" w:right="0"/>
        <w:rPr>
          <w:b/>
          <w:bCs/>
        </w:rPr>
      </w:pPr>
      <w:r w:rsidRPr="00C8694E">
        <w:rPr>
          <w:b/>
          <w:bCs/>
        </w:rPr>
        <w:t>Sign</w:t>
      </w:r>
      <w:r w:rsidR="00406821" w:rsidRPr="00C8694E">
        <w:rPr>
          <w:b/>
          <w:bCs/>
        </w:rPr>
        <w:t>ed</w:t>
      </w:r>
      <w:r w:rsidRPr="00C8694E">
        <w:rPr>
          <w:b/>
          <w:bCs/>
        </w:rPr>
        <w:t>:</w:t>
      </w:r>
      <w:r w:rsidR="00281976" w:rsidRPr="00C8694E">
        <w:rPr>
          <w:b/>
          <w:bCs/>
        </w:rPr>
        <w:t xml:space="preserve">                </w:t>
      </w:r>
      <w:r w:rsidRPr="00C8694E">
        <w:rPr>
          <w:b/>
          <w:bCs/>
        </w:rPr>
        <w:t xml:space="preserve">                                                                                                   Date </w:t>
      </w:r>
      <w:r w:rsidR="009602DC">
        <w:rPr>
          <w:b/>
          <w:bCs/>
        </w:rPr>
        <w:t>01</w:t>
      </w:r>
      <w:r w:rsidRPr="00C8694E">
        <w:rPr>
          <w:b/>
          <w:bCs/>
        </w:rPr>
        <w:t>/</w:t>
      </w:r>
      <w:r w:rsidR="00452D56" w:rsidRPr="00C8694E">
        <w:rPr>
          <w:b/>
          <w:bCs/>
        </w:rPr>
        <w:t>1</w:t>
      </w:r>
      <w:r w:rsidR="009602DC">
        <w:rPr>
          <w:b/>
          <w:bCs/>
        </w:rPr>
        <w:t>2</w:t>
      </w:r>
      <w:r w:rsidRPr="00C8694E">
        <w:rPr>
          <w:b/>
          <w:bCs/>
        </w:rPr>
        <w:t>/2025</w:t>
      </w:r>
    </w:p>
    <w:p w14:paraId="5E030356" w14:textId="77777777" w:rsidR="007D0DDF" w:rsidRPr="00C8694E" w:rsidRDefault="007D0DDF" w:rsidP="005F7023">
      <w:pPr>
        <w:spacing w:after="0"/>
        <w:ind w:left="0" w:right="0"/>
        <w:rPr>
          <w:b/>
          <w:bCs/>
        </w:rPr>
      </w:pPr>
    </w:p>
    <w:p w14:paraId="0C81D600" w14:textId="77777777" w:rsidR="007D0DDF" w:rsidRPr="00C8694E" w:rsidRDefault="007D0DDF" w:rsidP="005F7023">
      <w:pPr>
        <w:spacing w:after="0"/>
        <w:ind w:left="0" w:right="0"/>
        <w:rPr>
          <w:b/>
          <w:bCs/>
        </w:rPr>
      </w:pPr>
    </w:p>
    <w:p w14:paraId="2B98A053" w14:textId="628B0AA0" w:rsidR="007D0DDF" w:rsidRPr="00C8694E" w:rsidRDefault="007D0DDF" w:rsidP="005F7023">
      <w:pPr>
        <w:spacing w:after="0"/>
        <w:ind w:left="0" w:right="0"/>
        <w:jc w:val="center"/>
      </w:pPr>
      <w:r w:rsidRPr="00C8694E">
        <w:t xml:space="preserve">Press </w:t>
      </w:r>
      <w:r w:rsidR="00A57121" w:rsidRPr="00C8694E">
        <w:t>and public are welcome to attend.</w:t>
      </w:r>
    </w:p>
    <w:p w14:paraId="32060A63" w14:textId="77777777" w:rsidR="0063052B" w:rsidRPr="00C8694E" w:rsidRDefault="0063052B" w:rsidP="005F7023">
      <w:pPr>
        <w:spacing w:after="0"/>
        <w:ind w:left="0" w:right="0"/>
        <w:rPr>
          <w:b/>
          <w:bCs/>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782D" w14:textId="77777777" w:rsidR="00F520A7" w:rsidRDefault="00F520A7" w:rsidP="002F13E7">
      <w:pPr>
        <w:spacing w:after="0" w:line="240" w:lineRule="auto"/>
      </w:pPr>
      <w:r>
        <w:separator/>
      </w:r>
    </w:p>
  </w:endnote>
  <w:endnote w:type="continuationSeparator" w:id="0">
    <w:p w14:paraId="57799570" w14:textId="77777777" w:rsidR="00F520A7" w:rsidRDefault="00F520A7"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BAA9" w14:textId="77777777" w:rsidR="00F520A7" w:rsidRDefault="00F520A7" w:rsidP="002F13E7">
      <w:pPr>
        <w:spacing w:after="0" w:line="240" w:lineRule="auto"/>
      </w:pPr>
      <w:r>
        <w:separator/>
      </w:r>
    </w:p>
  </w:footnote>
  <w:footnote w:type="continuationSeparator" w:id="0">
    <w:p w14:paraId="48A2F236" w14:textId="77777777" w:rsidR="00F520A7" w:rsidRDefault="00F520A7"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AE936A3"/>
    <w:multiLevelType w:val="multilevel"/>
    <w:tmpl w:val="7214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9" w15:restartNumberingAfterBreak="0">
    <w:nsid w:val="127257CA"/>
    <w:multiLevelType w:val="multilevel"/>
    <w:tmpl w:val="584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E5A04"/>
    <w:multiLevelType w:val="hybridMultilevel"/>
    <w:tmpl w:val="93DABC12"/>
    <w:lvl w:ilvl="0" w:tplc="FB70BDF2">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2"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EC1F7D"/>
    <w:multiLevelType w:val="multilevel"/>
    <w:tmpl w:val="7BD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4" w15:restartNumberingAfterBreak="0">
    <w:nsid w:val="2A7A4C9F"/>
    <w:multiLevelType w:val="multilevel"/>
    <w:tmpl w:val="555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C7CEB"/>
    <w:multiLevelType w:val="multilevel"/>
    <w:tmpl w:val="506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B77E9F"/>
    <w:multiLevelType w:val="multilevel"/>
    <w:tmpl w:val="BBD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5" w15:restartNumberingAfterBreak="0">
    <w:nsid w:val="4C784F87"/>
    <w:multiLevelType w:val="multilevel"/>
    <w:tmpl w:val="6F30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2"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43"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C0144F"/>
    <w:multiLevelType w:val="multilevel"/>
    <w:tmpl w:val="93D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9"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1"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4"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9"/>
  </w:num>
  <w:num w:numId="2" w16cid:durableId="1000280495">
    <w:abstractNumId w:val="52"/>
  </w:num>
  <w:num w:numId="3" w16cid:durableId="1509639219">
    <w:abstractNumId w:val="18"/>
  </w:num>
  <w:num w:numId="4" w16cid:durableId="1179079434">
    <w:abstractNumId w:val="55"/>
  </w:num>
  <w:num w:numId="5" w16cid:durableId="84693282">
    <w:abstractNumId w:val="40"/>
  </w:num>
  <w:num w:numId="6" w16cid:durableId="1618371413">
    <w:abstractNumId w:val="43"/>
  </w:num>
  <w:num w:numId="7" w16cid:durableId="1892229364">
    <w:abstractNumId w:val="51"/>
  </w:num>
  <w:num w:numId="8" w16cid:durableId="1524787883">
    <w:abstractNumId w:val="50"/>
  </w:num>
  <w:num w:numId="9" w16cid:durableId="980813502">
    <w:abstractNumId w:val="31"/>
  </w:num>
  <w:num w:numId="10" w16cid:durableId="1921064500">
    <w:abstractNumId w:val="3"/>
  </w:num>
  <w:num w:numId="11" w16cid:durableId="893463603">
    <w:abstractNumId w:val="44"/>
  </w:num>
  <w:num w:numId="12" w16cid:durableId="1068697494">
    <w:abstractNumId w:val="38"/>
  </w:num>
  <w:num w:numId="13" w16cid:durableId="1860198377">
    <w:abstractNumId w:val="26"/>
  </w:num>
  <w:num w:numId="14" w16cid:durableId="1906917888">
    <w:abstractNumId w:val="12"/>
  </w:num>
  <w:num w:numId="15" w16cid:durableId="1731151036">
    <w:abstractNumId w:val="20"/>
  </w:num>
  <w:num w:numId="16" w16cid:durableId="153029937">
    <w:abstractNumId w:val="41"/>
  </w:num>
  <w:num w:numId="17" w16cid:durableId="2025741348">
    <w:abstractNumId w:val="15"/>
  </w:num>
  <w:num w:numId="18" w16cid:durableId="289674131">
    <w:abstractNumId w:val="46"/>
  </w:num>
  <w:num w:numId="19" w16cid:durableId="1823690562">
    <w:abstractNumId w:val="0"/>
  </w:num>
  <w:num w:numId="20" w16cid:durableId="1912813701">
    <w:abstractNumId w:val="13"/>
  </w:num>
  <w:num w:numId="21" w16cid:durableId="689913762">
    <w:abstractNumId w:val="39"/>
  </w:num>
  <w:num w:numId="22" w16cid:durableId="1610433534">
    <w:abstractNumId w:val="36"/>
  </w:num>
  <w:num w:numId="23" w16cid:durableId="610287335">
    <w:abstractNumId w:val="34"/>
  </w:num>
  <w:num w:numId="24" w16cid:durableId="1834488272">
    <w:abstractNumId w:val="7"/>
  </w:num>
  <w:num w:numId="25" w16cid:durableId="627200971">
    <w:abstractNumId w:val="2"/>
  </w:num>
  <w:num w:numId="26" w16cid:durableId="850534687">
    <w:abstractNumId w:val="47"/>
  </w:num>
  <w:num w:numId="27" w16cid:durableId="1732003766">
    <w:abstractNumId w:val="30"/>
  </w:num>
  <w:num w:numId="28" w16cid:durableId="712582604">
    <w:abstractNumId w:val="22"/>
  </w:num>
  <w:num w:numId="29" w16cid:durableId="2043437638">
    <w:abstractNumId w:val="48"/>
  </w:num>
  <w:num w:numId="30" w16cid:durableId="584536759">
    <w:abstractNumId w:val="10"/>
  </w:num>
  <w:num w:numId="31" w16cid:durableId="964965909">
    <w:abstractNumId w:val="53"/>
  </w:num>
  <w:num w:numId="32" w16cid:durableId="3479948">
    <w:abstractNumId w:val="33"/>
  </w:num>
  <w:num w:numId="33" w16cid:durableId="1669557133">
    <w:abstractNumId w:val="28"/>
  </w:num>
  <w:num w:numId="34" w16cid:durableId="1094011409">
    <w:abstractNumId w:val="4"/>
  </w:num>
  <w:num w:numId="35" w16cid:durableId="791747404">
    <w:abstractNumId w:val="27"/>
  </w:num>
  <w:num w:numId="36" w16cid:durableId="14432369">
    <w:abstractNumId w:val="49"/>
  </w:num>
  <w:num w:numId="37" w16cid:durableId="1047952843">
    <w:abstractNumId w:val="1"/>
  </w:num>
  <w:num w:numId="38" w16cid:durableId="1290622040">
    <w:abstractNumId w:val="5"/>
  </w:num>
  <w:num w:numId="39" w16cid:durableId="811598023">
    <w:abstractNumId w:val="14"/>
  </w:num>
  <w:num w:numId="40" w16cid:durableId="1448310602">
    <w:abstractNumId w:val="23"/>
  </w:num>
  <w:num w:numId="41" w16cid:durableId="379986336">
    <w:abstractNumId w:val="54"/>
  </w:num>
  <w:num w:numId="42" w16cid:durableId="1245996269">
    <w:abstractNumId w:val="19"/>
  </w:num>
  <w:num w:numId="43" w16cid:durableId="1398363368">
    <w:abstractNumId w:val="8"/>
  </w:num>
  <w:num w:numId="44" w16cid:durableId="102464513">
    <w:abstractNumId w:val="42"/>
  </w:num>
  <w:num w:numId="45" w16cid:durableId="634021842">
    <w:abstractNumId w:val="21"/>
  </w:num>
  <w:num w:numId="46" w16cid:durableId="552232354">
    <w:abstractNumId w:val="16"/>
  </w:num>
  <w:num w:numId="47" w16cid:durableId="2025668673">
    <w:abstractNumId w:val="37"/>
  </w:num>
  <w:num w:numId="48" w16cid:durableId="556357104">
    <w:abstractNumId w:val="24"/>
  </w:num>
  <w:num w:numId="49" w16cid:durableId="456722856">
    <w:abstractNumId w:val="17"/>
  </w:num>
  <w:num w:numId="50" w16cid:durableId="1331786742">
    <w:abstractNumId w:val="11"/>
  </w:num>
  <w:num w:numId="51" w16cid:durableId="195583872">
    <w:abstractNumId w:val="25"/>
  </w:num>
  <w:num w:numId="52" w16cid:durableId="1505509371">
    <w:abstractNumId w:val="45"/>
  </w:num>
  <w:num w:numId="53" w16cid:durableId="1884168281">
    <w:abstractNumId w:val="35"/>
  </w:num>
  <w:num w:numId="54" w16cid:durableId="1382942995">
    <w:abstractNumId w:val="6"/>
  </w:num>
  <w:num w:numId="55" w16cid:durableId="54933775">
    <w:abstractNumId w:val="32"/>
  </w:num>
  <w:num w:numId="56" w16cid:durableId="367872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46308"/>
    <w:rsid w:val="00051AF6"/>
    <w:rsid w:val="00057281"/>
    <w:rsid w:val="00062D5F"/>
    <w:rsid w:val="00063BB0"/>
    <w:rsid w:val="00066CDA"/>
    <w:rsid w:val="000677C5"/>
    <w:rsid w:val="00067A90"/>
    <w:rsid w:val="00070A34"/>
    <w:rsid w:val="000719BF"/>
    <w:rsid w:val="0007695E"/>
    <w:rsid w:val="00083E13"/>
    <w:rsid w:val="0009741E"/>
    <w:rsid w:val="000A2C9A"/>
    <w:rsid w:val="000C59C5"/>
    <w:rsid w:val="000D0445"/>
    <w:rsid w:val="000D0B1E"/>
    <w:rsid w:val="000D4022"/>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97FD6"/>
    <w:rsid w:val="001A3A35"/>
    <w:rsid w:val="001A7068"/>
    <w:rsid w:val="001B46F5"/>
    <w:rsid w:val="001B566D"/>
    <w:rsid w:val="001B676A"/>
    <w:rsid w:val="001C0083"/>
    <w:rsid w:val="001C40F8"/>
    <w:rsid w:val="001D2D27"/>
    <w:rsid w:val="001D4BF8"/>
    <w:rsid w:val="001D51FF"/>
    <w:rsid w:val="001D685A"/>
    <w:rsid w:val="001E3DB6"/>
    <w:rsid w:val="001E4BFE"/>
    <w:rsid w:val="001E6635"/>
    <w:rsid w:val="001F19AE"/>
    <w:rsid w:val="001F3975"/>
    <w:rsid w:val="001F41D3"/>
    <w:rsid w:val="0020190C"/>
    <w:rsid w:val="00221B9C"/>
    <w:rsid w:val="0022545E"/>
    <w:rsid w:val="0022617D"/>
    <w:rsid w:val="00230561"/>
    <w:rsid w:val="0024387F"/>
    <w:rsid w:val="00244AF3"/>
    <w:rsid w:val="00246DFF"/>
    <w:rsid w:val="002544E7"/>
    <w:rsid w:val="00280445"/>
    <w:rsid w:val="00281976"/>
    <w:rsid w:val="002912F1"/>
    <w:rsid w:val="0029325B"/>
    <w:rsid w:val="002A00C3"/>
    <w:rsid w:val="002A0979"/>
    <w:rsid w:val="002A24BB"/>
    <w:rsid w:val="002B53A2"/>
    <w:rsid w:val="002B699A"/>
    <w:rsid w:val="002D0FA4"/>
    <w:rsid w:val="002D214B"/>
    <w:rsid w:val="002D65E6"/>
    <w:rsid w:val="002E4964"/>
    <w:rsid w:val="002E5D5B"/>
    <w:rsid w:val="002F13E7"/>
    <w:rsid w:val="00302F72"/>
    <w:rsid w:val="00310F72"/>
    <w:rsid w:val="00362B39"/>
    <w:rsid w:val="00365C81"/>
    <w:rsid w:val="00374300"/>
    <w:rsid w:val="0038576D"/>
    <w:rsid w:val="00393F52"/>
    <w:rsid w:val="003A0CE7"/>
    <w:rsid w:val="003B68DC"/>
    <w:rsid w:val="003D5D4D"/>
    <w:rsid w:val="003E1247"/>
    <w:rsid w:val="003E2977"/>
    <w:rsid w:val="003E3EAA"/>
    <w:rsid w:val="003F004B"/>
    <w:rsid w:val="003F610B"/>
    <w:rsid w:val="003F669C"/>
    <w:rsid w:val="00406821"/>
    <w:rsid w:val="00410F64"/>
    <w:rsid w:val="004127E1"/>
    <w:rsid w:val="00417A8B"/>
    <w:rsid w:val="004317A3"/>
    <w:rsid w:val="00441AC3"/>
    <w:rsid w:val="00445458"/>
    <w:rsid w:val="004470B2"/>
    <w:rsid w:val="0045236F"/>
    <w:rsid w:val="00452D56"/>
    <w:rsid w:val="00452E1C"/>
    <w:rsid w:val="004533A3"/>
    <w:rsid w:val="00456A77"/>
    <w:rsid w:val="004624EF"/>
    <w:rsid w:val="0046740A"/>
    <w:rsid w:val="004803E9"/>
    <w:rsid w:val="004850BF"/>
    <w:rsid w:val="00485FE8"/>
    <w:rsid w:val="00496769"/>
    <w:rsid w:val="004A09A6"/>
    <w:rsid w:val="004A0A9F"/>
    <w:rsid w:val="004B3B55"/>
    <w:rsid w:val="004B43A2"/>
    <w:rsid w:val="004C56FB"/>
    <w:rsid w:val="004C58A0"/>
    <w:rsid w:val="004D438B"/>
    <w:rsid w:val="004D6195"/>
    <w:rsid w:val="004E2C41"/>
    <w:rsid w:val="004E42DC"/>
    <w:rsid w:val="004E490F"/>
    <w:rsid w:val="004E52E5"/>
    <w:rsid w:val="004F32F3"/>
    <w:rsid w:val="00500440"/>
    <w:rsid w:val="005075AC"/>
    <w:rsid w:val="0052496B"/>
    <w:rsid w:val="00525ED2"/>
    <w:rsid w:val="00530111"/>
    <w:rsid w:val="00532BAF"/>
    <w:rsid w:val="00541BB3"/>
    <w:rsid w:val="00541CA5"/>
    <w:rsid w:val="00562451"/>
    <w:rsid w:val="00564BD2"/>
    <w:rsid w:val="005667D9"/>
    <w:rsid w:val="00574085"/>
    <w:rsid w:val="005817C2"/>
    <w:rsid w:val="005933D1"/>
    <w:rsid w:val="00596B57"/>
    <w:rsid w:val="005A3AAE"/>
    <w:rsid w:val="005A3BBF"/>
    <w:rsid w:val="005A781C"/>
    <w:rsid w:val="005B3C2B"/>
    <w:rsid w:val="005B497B"/>
    <w:rsid w:val="005C44D3"/>
    <w:rsid w:val="005C55AC"/>
    <w:rsid w:val="005D187E"/>
    <w:rsid w:val="005D3735"/>
    <w:rsid w:val="005D6AFC"/>
    <w:rsid w:val="005D6E55"/>
    <w:rsid w:val="005E47C2"/>
    <w:rsid w:val="005F0F72"/>
    <w:rsid w:val="005F1BFC"/>
    <w:rsid w:val="005F5CCF"/>
    <w:rsid w:val="005F7023"/>
    <w:rsid w:val="005F736A"/>
    <w:rsid w:val="005F7D42"/>
    <w:rsid w:val="005F7ED4"/>
    <w:rsid w:val="00604E80"/>
    <w:rsid w:val="00605DE5"/>
    <w:rsid w:val="00607671"/>
    <w:rsid w:val="006178CB"/>
    <w:rsid w:val="006179EF"/>
    <w:rsid w:val="0063052B"/>
    <w:rsid w:val="00647F4D"/>
    <w:rsid w:val="0066241F"/>
    <w:rsid w:val="00667825"/>
    <w:rsid w:val="00670A3F"/>
    <w:rsid w:val="0067669D"/>
    <w:rsid w:val="00677655"/>
    <w:rsid w:val="00677F46"/>
    <w:rsid w:val="00682DFC"/>
    <w:rsid w:val="006A7FC0"/>
    <w:rsid w:val="006B18DB"/>
    <w:rsid w:val="006B49F3"/>
    <w:rsid w:val="006B55F3"/>
    <w:rsid w:val="006B5F52"/>
    <w:rsid w:val="006C47C2"/>
    <w:rsid w:val="006C76F5"/>
    <w:rsid w:val="006F074B"/>
    <w:rsid w:val="006F31AE"/>
    <w:rsid w:val="006F7222"/>
    <w:rsid w:val="007016B2"/>
    <w:rsid w:val="00703797"/>
    <w:rsid w:val="0072561C"/>
    <w:rsid w:val="00734648"/>
    <w:rsid w:val="00736F34"/>
    <w:rsid w:val="00737087"/>
    <w:rsid w:val="00740290"/>
    <w:rsid w:val="00742442"/>
    <w:rsid w:val="00750FCD"/>
    <w:rsid w:val="0075162E"/>
    <w:rsid w:val="00751CFF"/>
    <w:rsid w:val="007544FB"/>
    <w:rsid w:val="00755836"/>
    <w:rsid w:val="00756FBE"/>
    <w:rsid w:val="0075716D"/>
    <w:rsid w:val="00760311"/>
    <w:rsid w:val="00760B93"/>
    <w:rsid w:val="00761289"/>
    <w:rsid w:val="007623FA"/>
    <w:rsid w:val="00775886"/>
    <w:rsid w:val="007868A7"/>
    <w:rsid w:val="00791CB8"/>
    <w:rsid w:val="0079479F"/>
    <w:rsid w:val="007A66D5"/>
    <w:rsid w:val="007B4E0E"/>
    <w:rsid w:val="007B53C8"/>
    <w:rsid w:val="007B6BB7"/>
    <w:rsid w:val="007D0DDF"/>
    <w:rsid w:val="007D12A7"/>
    <w:rsid w:val="007D1399"/>
    <w:rsid w:val="007D3C6F"/>
    <w:rsid w:val="007D5EBD"/>
    <w:rsid w:val="007E33CF"/>
    <w:rsid w:val="007E5D7A"/>
    <w:rsid w:val="007F21DD"/>
    <w:rsid w:val="008071B8"/>
    <w:rsid w:val="00813CE8"/>
    <w:rsid w:val="0081527F"/>
    <w:rsid w:val="00821F18"/>
    <w:rsid w:val="00826E1A"/>
    <w:rsid w:val="0083327B"/>
    <w:rsid w:val="0084381B"/>
    <w:rsid w:val="008617C0"/>
    <w:rsid w:val="00866F27"/>
    <w:rsid w:val="00882024"/>
    <w:rsid w:val="0088418D"/>
    <w:rsid w:val="0089126A"/>
    <w:rsid w:val="008915DC"/>
    <w:rsid w:val="00895A5A"/>
    <w:rsid w:val="008A3928"/>
    <w:rsid w:val="008A6D6C"/>
    <w:rsid w:val="008B1667"/>
    <w:rsid w:val="008C0AA7"/>
    <w:rsid w:val="008D23AE"/>
    <w:rsid w:val="008F256A"/>
    <w:rsid w:val="00901BC3"/>
    <w:rsid w:val="009062CB"/>
    <w:rsid w:val="00911420"/>
    <w:rsid w:val="009121DF"/>
    <w:rsid w:val="00915D4A"/>
    <w:rsid w:val="009226FE"/>
    <w:rsid w:val="00931929"/>
    <w:rsid w:val="00935DAB"/>
    <w:rsid w:val="009602DC"/>
    <w:rsid w:val="0097771C"/>
    <w:rsid w:val="00983541"/>
    <w:rsid w:val="009841A5"/>
    <w:rsid w:val="00993D78"/>
    <w:rsid w:val="009A370D"/>
    <w:rsid w:val="009D2DA5"/>
    <w:rsid w:val="009E4480"/>
    <w:rsid w:val="009E5B6E"/>
    <w:rsid w:val="009E7215"/>
    <w:rsid w:val="009F13CA"/>
    <w:rsid w:val="009F321E"/>
    <w:rsid w:val="009F4AEA"/>
    <w:rsid w:val="00A152B7"/>
    <w:rsid w:val="00A15513"/>
    <w:rsid w:val="00A308E9"/>
    <w:rsid w:val="00A33DC1"/>
    <w:rsid w:val="00A442B3"/>
    <w:rsid w:val="00A44461"/>
    <w:rsid w:val="00A472C6"/>
    <w:rsid w:val="00A53F8C"/>
    <w:rsid w:val="00A56E04"/>
    <w:rsid w:val="00A57121"/>
    <w:rsid w:val="00A61B04"/>
    <w:rsid w:val="00A6701C"/>
    <w:rsid w:val="00A74126"/>
    <w:rsid w:val="00A83752"/>
    <w:rsid w:val="00AA25FB"/>
    <w:rsid w:val="00AA4ECF"/>
    <w:rsid w:val="00AB0600"/>
    <w:rsid w:val="00AB0644"/>
    <w:rsid w:val="00AB0768"/>
    <w:rsid w:val="00AC08F6"/>
    <w:rsid w:val="00AD0AD0"/>
    <w:rsid w:val="00AD3C17"/>
    <w:rsid w:val="00AD4E4E"/>
    <w:rsid w:val="00AD5AE8"/>
    <w:rsid w:val="00AD5F50"/>
    <w:rsid w:val="00AE2CF2"/>
    <w:rsid w:val="00AE7E41"/>
    <w:rsid w:val="00AF1D40"/>
    <w:rsid w:val="00AF2066"/>
    <w:rsid w:val="00B018A5"/>
    <w:rsid w:val="00B0454D"/>
    <w:rsid w:val="00B10FB6"/>
    <w:rsid w:val="00B11E50"/>
    <w:rsid w:val="00B20545"/>
    <w:rsid w:val="00B20F2D"/>
    <w:rsid w:val="00B246C2"/>
    <w:rsid w:val="00B342A4"/>
    <w:rsid w:val="00B46DDF"/>
    <w:rsid w:val="00B4728C"/>
    <w:rsid w:val="00B52718"/>
    <w:rsid w:val="00B61C9B"/>
    <w:rsid w:val="00B62167"/>
    <w:rsid w:val="00B6524F"/>
    <w:rsid w:val="00B66215"/>
    <w:rsid w:val="00B80F39"/>
    <w:rsid w:val="00BA6D90"/>
    <w:rsid w:val="00BC11BC"/>
    <w:rsid w:val="00BC43A4"/>
    <w:rsid w:val="00BD21F4"/>
    <w:rsid w:val="00BE597A"/>
    <w:rsid w:val="00BF3188"/>
    <w:rsid w:val="00BF378D"/>
    <w:rsid w:val="00C17755"/>
    <w:rsid w:val="00C17970"/>
    <w:rsid w:val="00C30197"/>
    <w:rsid w:val="00C31094"/>
    <w:rsid w:val="00C32A04"/>
    <w:rsid w:val="00C330E2"/>
    <w:rsid w:val="00C33C8D"/>
    <w:rsid w:val="00C405F4"/>
    <w:rsid w:val="00C5130B"/>
    <w:rsid w:val="00C61E54"/>
    <w:rsid w:val="00C83EA8"/>
    <w:rsid w:val="00C84508"/>
    <w:rsid w:val="00C8694E"/>
    <w:rsid w:val="00C91F3A"/>
    <w:rsid w:val="00CA1A48"/>
    <w:rsid w:val="00CB0376"/>
    <w:rsid w:val="00CB473A"/>
    <w:rsid w:val="00CC089F"/>
    <w:rsid w:val="00CD253F"/>
    <w:rsid w:val="00CD5E98"/>
    <w:rsid w:val="00CF19A6"/>
    <w:rsid w:val="00CF681C"/>
    <w:rsid w:val="00CF74FF"/>
    <w:rsid w:val="00D05A55"/>
    <w:rsid w:val="00D12FF5"/>
    <w:rsid w:val="00D144E3"/>
    <w:rsid w:val="00D2083D"/>
    <w:rsid w:val="00D233E4"/>
    <w:rsid w:val="00D244D2"/>
    <w:rsid w:val="00D32310"/>
    <w:rsid w:val="00D34696"/>
    <w:rsid w:val="00D36478"/>
    <w:rsid w:val="00D40E65"/>
    <w:rsid w:val="00D424C2"/>
    <w:rsid w:val="00D45478"/>
    <w:rsid w:val="00D53278"/>
    <w:rsid w:val="00D60014"/>
    <w:rsid w:val="00D67C2A"/>
    <w:rsid w:val="00D90806"/>
    <w:rsid w:val="00D95C31"/>
    <w:rsid w:val="00DA0023"/>
    <w:rsid w:val="00DC34FA"/>
    <w:rsid w:val="00DC7E3F"/>
    <w:rsid w:val="00DD0763"/>
    <w:rsid w:val="00DD180B"/>
    <w:rsid w:val="00DF06A4"/>
    <w:rsid w:val="00DF1143"/>
    <w:rsid w:val="00E01122"/>
    <w:rsid w:val="00E06864"/>
    <w:rsid w:val="00E07A89"/>
    <w:rsid w:val="00E2476F"/>
    <w:rsid w:val="00E25448"/>
    <w:rsid w:val="00E30D1A"/>
    <w:rsid w:val="00E4189A"/>
    <w:rsid w:val="00E4644A"/>
    <w:rsid w:val="00E65BC1"/>
    <w:rsid w:val="00E72BFA"/>
    <w:rsid w:val="00E90248"/>
    <w:rsid w:val="00E90E30"/>
    <w:rsid w:val="00EA19D2"/>
    <w:rsid w:val="00EA3E11"/>
    <w:rsid w:val="00ED05A4"/>
    <w:rsid w:val="00EE17F2"/>
    <w:rsid w:val="00EE5AE2"/>
    <w:rsid w:val="00EE6B83"/>
    <w:rsid w:val="00F00D68"/>
    <w:rsid w:val="00F162C7"/>
    <w:rsid w:val="00F23A9F"/>
    <w:rsid w:val="00F2760F"/>
    <w:rsid w:val="00F301C4"/>
    <w:rsid w:val="00F31445"/>
    <w:rsid w:val="00F31853"/>
    <w:rsid w:val="00F34310"/>
    <w:rsid w:val="00F3673A"/>
    <w:rsid w:val="00F454F6"/>
    <w:rsid w:val="00F520A7"/>
    <w:rsid w:val="00F705B5"/>
    <w:rsid w:val="00F710A4"/>
    <w:rsid w:val="00F71751"/>
    <w:rsid w:val="00F8075F"/>
    <w:rsid w:val="00F835E2"/>
    <w:rsid w:val="00F83A12"/>
    <w:rsid w:val="00F918B4"/>
    <w:rsid w:val="00F95AFF"/>
    <w:rsid w:val="00FA1322"/>
    <w:rsid w:val="00FA171B"/>
    <w:rsid w:val="00FA511F"/>
    <w:rsid w:val="00FA7A80"/>
    <w:rsid w:val="00FB2BEE"/>
    <w:rsid w:val="00FB4F7E"/>
    <w:rsid w:val="00FC6229"/>
    <w:rsid w:val="00FD3481"/>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15</cp:revision>
  <cp:lastPrinted>2025-10-20T17:19:00Z</cp:lastPrinted>
  <dcterms:created xsi:type="dcterms:W3CDTF">2025-11-13T15:27:00Z</dcterms:created>
  <dcterms:modified xsi:type="dcterms:W3CDTF">2025-12-01T15:15:00Z</dcterms:modified>
</cp:coreProperties>
</file>